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0B" w:rsidRPr="00A8470B" w:rsidRDefault="00E4354A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470B"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ОСВІТИ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ВИКОНАВЧОГО КОМІТЕТУ КОВЕЛЬСЬКОЇ МІСЬКОЇ РАДИ</w:t>
      </w:r>
    </w:p>
    <w:p w:rsidR="00A8470B" w:rsidRPr="00A8470B" w:rsidRDefault="00A8470B" w:rsidP="00A8470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Default="00484762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ЗАТВЕРДЖЕНО:</w:t>
      </w:r>
    </w:p>
    <w:p w:rsidR="00484762" w:rsidRDefault="00484762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Директор ЗДО №4</w:t>
      </w:r>
    </w:p>
    <w:p w:rsidR="00484762" w:rsidRDefault="00484762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________ В.В.Куліковська</w:t>
      </w:r>
    </w:p>
    <w:p w:rsidR="00484762" w:rsidRPr="00A8470B" w:rsidRDefault="00484762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«___»____________2020р.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РІЧНИЙ ПЛАН 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ЗАКЛАДУ ДОШКІЛЬНОЇ ОСВІТИ 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(ЯСЛА-САДОК) 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КОМБІНОВАНОГО ТИПУ  № 4 „РОМАШКА» 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ЦЕНТР РОЗВИТКУ ДИТИНИ</w:t>
      </w:r>
    </w:p>
    <w:p w:rsidR="00A8470B" w:rsidRPr="00A8470B" w:rsidRDefault="00E82635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на 20</w:t>
      </w:r>
      <w:r w:rsidR="00B3294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-202</w:t>
      </w:r>
      <w:r w:rsidR="00B3294D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1</w:t>
      </w:r>
      <w:r w:rsidR="00A8470B" w:rsidRPr="00A8470B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 xml:space="preserve"> н.р.</w:t>
      </w: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635" w:rsidRDefault="00E82635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635" w:rsidRDefault="00E82635" w:rsidP="001F0F85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762" w:rsidRDefault="00484762" w:rsidP="001F0F85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762" w:rsidRDefault="00484762" w:rsidP="001F0F85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660758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Ковель 20</w:t>
      </w:r>
      <w:r w:rsidR="00B32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8470B"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1F0F85" w:rsidRDefault="001F0F85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ЗМІСТ</w:t>
      </w:r>
    </w:p>
    <w:p w:rsidR="00A8470B" w:rsidRPr="00A8470B" w:rsidRDefault="00A8470B" w:rsidP="00A8470B">
      <w:pPr>
        <w:spacing w:after="0" w:line="240" w:lineRule="auto"/>
        <w:ind w:left="-540" w:right="-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635" w:rsidRDefault="00E82635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розділ. Вступ.  Аналіз роботи</w:t>
      </w:r>
      <w:r w:rsidR="0048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дошкільної освіти (ясла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-садка)№4  за     </w:t>
      </w:r>
    </w:p>
    <w:p w:rsidR="00A8470B" w:rsidRPr="00A8470B" w:rsidRDefault="007F3C3E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2020 - 2021</w:t>
      </w:r>
      <w:r w:rsidR="00A8470B"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навчальний рік …........................................................... </w:t>
      </w:r>
      <w:r w:rsidR="00A8470B"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A8470B"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т.3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розділ. Методична робота 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 кадрами ………………………………….......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ст.16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розділ. Вивчення стану організаці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життєдіяльності……………………. ст.51</w:t>
      </w:r>
    </w:p>
    <w:p w:rsidR="00A8470B" w:rsidRPr="00A8470B" w:rsidRDefault="00A8470B" w:rsidP="00A8470B">
      <w:pPr>
        <w:spacing w:after="0" w:line="360" w:lineRule="auto"/>
        <w:ind w:left="540" w:right="-357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ІV розділ. Організаційно – педаго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гічна  робота ……………………………..ст.53</w:t>
      </w:r>
    </w:p>
    <w:p w:rsidR="00A8470B" w:rsidRPr="00A8470B" w:rsidRDefault="00A8470B" w:rsidP="00A8470B">
      <w:pPr>
        <w:spacing w:after="0" w:line="360" w:lineRule="auto"/>
        <w:ind w:left="540" w:right="-357" w:hanging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розділ.  Адміністративно – господарська  робота ……………...........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...…ст.59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Додатки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спільної роботи ЗД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№4 та школи………………………..……….….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ст.64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заходів ЗДО щодо «Охорони дитинства»…………………………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.ст.65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 роботи ЗДО на оздоровчий період  …………………………………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ст.67</w:t>
      </w:r>
    </w:p>
    <w:p w:rsid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 – профілактичні заходи    ЗДО ……………………………….........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ст.72</w:t>
      </w:r>
    </w:p>
    <w:p w:rsidR="00310EFC" w:rsidRDefault="00310EFC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</w:t>
      </w:r>
      <w:r w:rsidR="0033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нари………………………………………………………………………</w:t>
      </w:r>
      <w:r w:rsidRP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.ст.76</w:t>
      </w:r>
    </w:p>
    <w:p w:rsidR="00310EFC" w:rsidRPr="00A8470B" w:rsidRDefault="00310EFC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 заходи для дітей …………………………………………………….ст.81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роботи практичного психолога ………………………………………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A84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роботи з обдарованими дітьми шостого року життя «Перлинки»…..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A847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роботи  з обдарованими дітьми шостого року життя «Співаночка»...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роботи гуртка «</w:t>
      </w:r>
      <w:r w:rsidR="0048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Чарівний пензлик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»………………………………….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.ст.</w:t>
      </w:r>
    </w:p>
    <w:p w:rsidR="00A8470B" w:rsidRPr="00A8470B" w:rsidRDefault="00A8470B" w:rsidP="00A8470B">
      <w:pPr>
        <w:spacing w:after="0" w:line="360" w:lineRule="auto"/>
        <w:ind w:right="-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роботи гуртка «Умілі ручки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……………………………………..ст.</w:t>
      </w:r>
      <w:r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A8470B" w:rsidRPr="007F3C3E" w:rsidRDefault="007F3C3E" w:rsidP="00A84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роботи гуртка «Юні техніки»…………………………………………..ст.</w:t>
      </w:r>
    </w:p>
    <w:p w:rsidR="00A8470B" w:rsidRPr="007F3C3E" w:rsidRDefault="007F3C3E" w:rsidP="00A84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ро</w:t>
      </w:r>
      <w:r w:rsidR="0097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 гуртка «Маленькі фізкультурники»…………………………</w:t>
      </w:r>
      <w:r w:rsidR="008D7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.ст.</w:t>
      </w: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Розділ І  Вступ.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Аналіз    роботи    закладу дошкільної освіти (ясла  - садка) комбінованого типу №4 «</w:t>
      </w:r>
      <w:r w:rsidR="000552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Ромашка» Центр розвитку дитини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за  минулий    на</w:t>
      </w:r>
      <w:r w:rsidR="007F3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вчальний рік та завдання на 2020-2021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навчальний рік</w:t>
      </w:r>
    </w:p>
    <w:p w:rsidR="00A8470B" w:rsidRPr="00A8470B" w:rsidRDefault="00EE2E14" w:rsidP="00A8470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2019-2020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заклад дошкільної освіти  № 4 здійснював освітньо-виховну діяльність відповідно до Закону України «Про дошкільну освіту», Статуту ЗДО (реєстраційний № 61/3, рішення сесії міської ради від 26.07. 2018 року), Базового компоненту дошкі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льної освіти (нова редакція).                            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діяльності дошкіл</w:t>
      </w:r>
      <w:r w:rsid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="007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закладу в 2019-2020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здійснювалась відповідно до  Інструктивно-методичних рекомендацій Міністерства освіти і науки України від 13.06.2017 р. «Про організацію освітньої роботи в дошкільних навчальних закладах</w:t>
      </w:r>
      <w:r w:rsid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2018/2019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році». </w:t>
      </w:r>
    </w:p>
    <w:p w:rsidR="00A8470B" w:rsidRPr="00A8470B" w:rsidRDefault="00EE2E14" w:rsidP="00A8470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 дошкільної освіти   визначався освітньою реалізацією завдань комплексних програм:  Освітньої програми  для дітей  від двох до семи років «Дитина» (2015 р.) та парціальними програмами:  «Грайлик», програма з організації  театралізованої діяльності в дошкільному  навчальному закладі (авт. Березіна О.М.,Гніровська О.З., Линник Т.А.);  «Казкова фізкультура», програма  з фізичного виховання  дітей раннього та  дошкільного віку (авт. Єфименко М.М.);  програма з фізкультурно-корекційної роботи у дошкільних навчальних закладах за авторською естетико-оздоровчою системою (авт.: Єфименко М., Мельниченко Ю.В.); «Про себе треба знати  про себе треба дбати», програма з основ здоров´я та безпеки життєдіяльності (авт. Лохвицька Л.В.); «Радість творчості», програма художньо-естетичного розвитку дітей раннього та дошкільного віку(авт. Борщ Р.М., Самойлик Д.В.);  «Англійська мова для дітей дошкільного віку», програма та методичні рекомендації (авт. Кулікова І.В., Шкваріна Т.М.)</w:t>
      </w:r>
    </w:p>
    <w:p w:rsidR="00A8470B" w:rsidRPr="00A8470B" w:rsidRDefault="000552B9" w:rsidP="00A8470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дошкільної освіти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налічує: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-10" w:type="dxa"/>
        <w:tblLook w:val="04A0" w:firstRow="1" w:lastRow="0" w:firstColumn="1" w:lastColumn="0" w:noHBand="0" w:noVBand="1"/>
      </w:tblPr>
      <w:tblGrid>
        <w:gridCol w:w="1188"/>
        <w:gridCol w:w="4500"/>
        <w:gridCol w:w="3980"/>
      </w:tblGrid>
      <w:tr w:rsidR="00A8470B" w:rsidRPr="00A8470B" w:rsidTr="00A8470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Відомості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Показники</w:t>
            </w:r>
          </w:p>
        </w:tc>
      </w:tr>
      <w:tr w:rsidR="00A8470B" w:rsidRPr="00A8470B" w:rsidTr="00A8470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Мова навчання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7F3C3E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країнська</w:t>
            </w: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груп усього: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Інклюзивна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0552B9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раннього віку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A8470B" w:rsidRPr="00A8470B" w:rsidTr="00A8470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</w:t>
            </w:r>
            <w:r w:rsidR="00B3294D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ошкільні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Режим роботи груп: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10,5 годинний</w:t>
            </w:r>
          </w:p>
        </w:tc>
      </w:tr>
      <w:tr w:rsidR="00A8470B" w:rsidRPr="00A8470B" w:rsidTr="00A8470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вихованців: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 працівників усього: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A8470B" w:rsidRPr="00A8470B" w:rsidTr="00A8470B">
        <w:trPr>
          <w:cantSplit/>
          <w:trHeight w:hRule="exact"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педагогічний персонал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="008D7C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6</w:t>
            </w:r>
          </w:p>
        </w:tc>
      </w:tr>
      <w:tr w:rsidR="00A8470B" w:rsidRPr="00A8470B" w:rsidTr="00A8470B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обслуговуючий персонал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70B" w:rsidRPr="00A8470B" w:rsidRDefault="00A8470B" w:rsidP="00A84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687CD8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-виховний процес здійснюють педагогічні кадри у складі: 1 </w:t>
      </w:r>
      <w:r w:rsidR="00691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, 1 вихователь-методист, 22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вихователів, 3 музичні керівники, 1 практичний психолог, 2 </w:t>
      </w:r>
      <w:r w:rsid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вчителя-дефектолога,  4 </w:t>
      </w:r>
      <w:r w:rsidR="007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асистента виховател</w:t>
      </w:r>
      <w:r w:rsidR="00974845">
        <w:rPr>
          <w:rFonts w:ascii="Times New Roman" w:eastAsia="Times New Roman" w:hAnsi="Times New Roman" w:cs="Times New Roman"/>
          <w:sz w:val="28"/>
          <w:szCs w:val="28"/>
          <w:lang w:eastAsia="ru-RU"/>
        </w:rPr>
        <w:t>я, 2 інструктор з фізкультури</w:t>
      </w:r>
      <w:r w:rsidR="008D7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Усього  педагогів – 36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 рівень педагогів:                                  Фаховий рівень педагогів:</w:t>
      </w:r>
    </w:p>
    <w:p w:rsidR="000552B9" w:rsidRPr="00A8470B" w:rsidRDefault="000552B9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Default="00A8470B" w:rsidP="00A8470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470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78D876" wp14:editId="0A1524FA">
            <wp:extent cx="2804795" cy="209613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8470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3832E8" wp14:editId="4F05CEF0">
            <wp:extent cx="3174714" cy="2188395"/>
            <wp:effectExtent l="19050" t="0" r="26035" b="2159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847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023D" w:rsidRPr="00A8470B" w:rsidRDefault="00BE023D" w:rsidP="00BE0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B9" w:rsidRDefault="00A8470B" w:rsidP="00A847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4DE1" w:rsidRDefault="000552B9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основними положеннями вище вказаних нормативних документів та планом роботи на </w:t>
      </w:r>
      <w:r w:rsidR="00FB47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колектив закладу зосередив увагу на пошук</w:t>
      </w:r>
      <w:r w:rsidR="00FB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активізації використання ігрових технологій, ігор для стимулювання пізнавальної активності та творчості дошкільників, впровадження використання спадщини В.Сухомлинського для реалізації завдань комунікативно-мовленнєвого розвитку дошкільників, </w:t>
      </w:r>
      <w:r w:rsidR="00B14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 готовності педагогів до самовдосконалення, розвитку їхньої творчої ініціативи та збагачення досвіду в умовах інклюзивної освіти.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Працюючи над реалізацією проблеми «Формування творчої індивідуальності дошкільника» з визначенням єдиної науково-методичної теми «</w:t>
      </w:r>
      <w:r w:rsidR="00B14DE1" w:rsidRPr="00B14DE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Індивідуалізація процесу професійного становлення педагогів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педагогічний колектив ЗДО спрямував усю освітньо-виховну роботу на вирішення пріоритетних завдань:</w:t>
      </w:r>
    </w:p>
    <w:p w:rsidR="00B14DE1" w:rsidRPr="00B14DE1" w:rsidRDefault="00B14DE1" w:rsidP="00694419">
      <w:pPr>
        <w:pStyle w:val="af6"/>
        <w:numPr>
          <w:ilvl w:val="0"/>
          <w:numId w:val="12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E1">
        <w:rPr>
          <w:rFonts w:ascii="Times New Roman" w:hAnsi="Times New Roman" w:cs="Times New Roman"/>
          <w:sz w:val="28"/>
          <w:szCs w:val="28"/>
        </w:rPr>
        <w:t>Впроваджувати використання спадщини В.Сухомлинського для реалізації завдань комунікативно-мовленнєвого розвитку дошкільників.</w:t>
      </w:r>
    </w:p>
    <w:p w:rsidR="00B14DE1" w:rsidRPr="00B14DE1" w:rsidRDefault="00B14DE1" w:rsidP="00694419">
      <w:pPr>
        <w:pStyle w:val="af6"/>
        <w:numPr>
          <w:ilvl w:val="0"/>
          <w:numId w:val="12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E1">
        <w:rPr>
          <w:rFonts w:ascii="Times New Roman" w:hAnsi="Times New Roman" w:cs="Times New Roman"/>
          <w:sz w:val="28"/>
          <w:szCs w:val="28"/>
        </w:rPr>
        <w:t>Продовжувати активізувати використання ігрових технологій, ігор для стимулювання пізнавальної активності та творчості дошкільників.</w:t>
      </w:r>
    </w:p>
    <w:p w:rsidR="00B14DE1" w:rsidRPr="00B14DE1" w:rsidRDefault="00B14DE1" w:rsidP="00694419">
      <w:pPr>
        <w:pStyle w:val="af6"/>
        <w:numPr>
          <w:ilvl w:val="0"/>
          <w:numId w:val="12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E1">
        <w:rPr>
          <w:rFonts w:ascii="Times New Roman" w:hAnsi="Times New Roman" w:cs="Times New Roman"/>
          <w:sz w:val="28"/>
          <w:szCs w:val="28"/>
        </w:rPr>
        <w:t>Формувати готовність педагогів до  самовдосконалення, розвитку їхньої творчої ініціативи та збагачення досвіду в умовах інклюзії.</w:t>
      </w:r>
    </w:p>
    <w:p w:rsidR="00B14DE1" w:rsidRPr="00B14DE1" w:rsidRDefault="00B14DE1" w:rsidP="00694419">
      <w:pPr>
        <w:pStyle w:val="af6"/>
        <w:numPr>
          <w:ilvl w:val="0"/>
          <w:numId w:val="12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E1">
        <w:rPr>
          <w:rFonts w:ascii="Times New Roman" w:hAnsi="Times New Roman" w:cs="Times New Roman"/>
          <w:sz w:val="28"/>
          <w:szCs w:val="28"/>
        </w:rPr>
        <w:t>Створити сприятливі умови для активного відпочинку та ефективного оздоровлення дітей влітку.</w:t>
      </w:r>
    </w:p>
    <w:p w:rsidR="00B14DE1" w:rsidRPr="000552B9" w:rsidRDefault="00B14DE1" w:rsidP="00B1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B9" w:rsidRPr="000552B9" w:rsidRDefault="000552B9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Суть і мета спланованої роботи передбачали цілі, завдання, зміст, вибір форм, методів і засобів досягнення намічених перспектив, які забезпечили розвиток особистості в умовах інтегрованого навчання. Вирішуючи поставлені завдання, педагоги (Люклянчук Г.П., Йовик К.Б., Сиротюк Р.О., Ковальчук О.С., Кондратюк Р.М.,</w:t>
      </w:r>
      <w:r w:rsidR="00B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Головей Н.В., Супронюк М.О.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перебували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постійному пошуку шляхів удосконалення педагогічного процесу, спрямованого на розвиток особистісно-орієнтованої моделі виховання через інтеграцію та впровадження інноваційних технологій. Всі напрями методичної роботи були скоординовані на розвиток творчого потенціалу педагогів, підвищення рівня їх професійної майстерності, формування умінь ефективного використання інновацій в освітньо-виховному процесі шляхом набутого досвіду. Педагоги проводили комплексні, тематичні, інтегровані, домінантні заняття, заняття з використанням ІКТ. Працювали над створенням єдиного методичного простору з інноваційною діяльністю. Удосконалювали свою педагогічну майстерність, будучи учасниками різних методичних заходів, таких як </w:t>
      </w:r>
      <w:r w:rsid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 турнір «Мовлення вихователя – один із основних чинників мовленнєвого розвитку дітей», педагогічний турнір «Десять кроків до … відкриття», лайф-коучинг «Формування основ здорового способу життя у дітей дошкільного віку», ділова гра «Що таке толерантність?», майстер-класи «Обличчям до батьків», «Промінці радості з використанням спадщини В.Сухомлинського»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інтерактивний захід-презентація досвіду педагогів, що атестуються; тиждень педагогічної майстерності «Інтегрований підхід до проведення занять в сучасному ЗДО», відкриті перегляди організованої освітньої діяльності.</w:t>
      </w:r>
    </w:p>
    <w:p w:rsidR="000552B9" w:rsidRPr="0075255C" w:rsidRDefault="000552B9" w:rsidP="00752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Творча група закладу, до складу якої увійшли найбільш досвідчені та творчі педагоги, працювала над проблемою використання інноваційних технологій у роботі з дошкільниками. Одним із головних завдань було </w:t>
      </w:r>
      <w:r w:rsidR="00752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створення умов для всебічного розвитку дітей та оптимізації освітнього процесу за допомогою навчально-розвивальних конструкторів ЛЕГО; підвищити професійну ініціативність, творчу активність педагогічних працівників, створити науково-методичний осередок,який здійснюватиме позитивний вплив на цілісний підхід до формування творчої, всебічно розвиненої дитячої особистості дошкільника в процесі роботи з ЛЕГО-технологією.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педагогів планувалась за тематичним принципом, шляхом інтеграції щодо комплексного розв’язання нагальних проблем. Адже проблема впровадження інноваційних технологій залишається актуальною як в процесі практичної роботи з дітьми, так і в ході набуття практичного досвіду педагогами закладу.</w:t>
      </w:r>
    </w:p>
    <w:p w:rsidR="0075255C" w:rsidRPr="009F4A1C" w:rsidRDefault="000552B9" w:rsidP="007525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Дієвою формою в оволодінні методикою, засобами та прийомами впровадження 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освітній процес ЗДО, формуванні особистісної позиції та практичної готовності педагогів до використання результатів наукових досліджень був семінар-практикум «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ЛЕГО-конструювання, як один із засобів творчої гри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метою 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вміння застосовувати </w:t>
      </w:r>
      <w:r w:rsidR="00752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75255C" w:rsidRPr="009F4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в освітньо-виховному процесі для підвищення якості навчання, ефективності роботи педагога та активності дітей; створювати умови для використання </w:t>
      </w:r>
      <w:r w:rsidR="00752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75255C" w:rsidRPr="009F4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 «вчитися, граючи, і навчатися в грі».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Підвищення рівня якості дошкільної освіти перебуває у прямій залежності від професійного рівня педагогічних кадрів. З метою реалізації річних завдань  та забезпечення якісного виконання Базового компонента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ошкільної освіти, за період 2019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було проведено 4 педагогічні ради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 з яких в режимі онлайн,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такими темами:</w:t>
      </w:r>
    </w:p>
    <w:p w:rsidR="000552B9" w:rsidRPr="000552B9" w:rsidRDefault="000552B9" w:rsidP="00694419">
      <w:pPr>
        <w:numPr>
          <w:ilvl w:val="0"/>
          <w:numId w:val="9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«Завдання 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освітньо-виховної роботи на 2019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н.р.»;</w:t>
      </w:r>
    </w:p>
    <w:p w:rsidR="000552B9" w:rsidRPr="000552B9" w:rsidRDefault="000552B9" w:rsidP="00694419">
      <w:pPr>
        <w:numPr>
          <w:ilvl w:val="0"/>
          <w:numId w:val="9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людяності – проблема сучасності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52B9" w:rsidRPr="000552B9" w:rsidRDefault="000552B9" w:rsidP="00694419">
      <w:pPr>
        <w:numPr>
          <w:ilvl w:val="0"/>
          <w:numId w:val="9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 ЛЕГО- технологій в освітній процес ЗДО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52B9" w:rsidRPr="000552B9" w:rsidRDefault="000552B9" w:rsidP="00694419">
      <w:pPr>
        <w:numPr>
          <w:ilvl w:val="0"/>
          <w:numId w:val="9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Компетентний дошкільник на порозі НУШ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Робота педагогічних рад була направлена на реалізацію вимог Базового компонента дошкільної освіти та проведена на науковій основі. Педагоги обмінювалися досвідом своєї роботи, активно включалися в хід методичних інтерактивних ігор та завдань, були учасниками ділових ігор та педагогічного пробігу, інформували, аналізували, звітували про власні здобутки.</w:t>
      </w:r>
    </w:p>
    <w:p w:rsidR="000552B9" w:rsidRPr="000552B9" w:rsidRDefault="000552B9" w:rsidP="00EB56B7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педагогічній раді</w:t>
      </w:r>
      <w:r w:rsidR="0063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«Виховання людяності-проблема сучасності»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ознайомилися з принципами та формами органіції роботи з впровадження педагогічних ідей В.Сухомлинського в освітній процес ЗДО. </w:t>
      </w:r>
      <w:r w:rsidR="00EB56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досягненнями нашого закладу вихователь- методист поділилася п</w:t>
      </w:r>
      <w:r w:rsidR="0063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презентації планування «Відчувати, пізнавати, творити» за </w:t>
      </w:r>
      <w:r w:rsidR="00636B1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 В</w:t>
      </w:r>
      <w:r w:rsidR="00EB56B7">
        <w:rPr>
          <w:rFonts w:ascii="Times New Roman" w:eastAsia="Times New Roman" w:hAnsi="Times New Roman" w:cs="Times New Roman"/>
          <w:sz w:val="28"/>
          <w:szCs w:val="28"/>
          <w:lang w:eastAsia="ru-RU"/>
        </w:rPr>
        <w:t>.Сухомлинського. Педагоги інклюзивних груп продемонстрували на практиці, під час колективного перегляду, як зустрічі дитини з природою стали засобом виховання моральності, сердечності, чуйності.Вихователі усіх груп розробили дидактичні ігри, спрямовані на правовий захист.</w:t>
      </w:r>
    </w:p>
    <w:p w:rsidR="000552B9" w:rsidRPr="000552B9" w:rsidRDefault="00EB56B7" w:rsidP="00D95627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Формуванню логіко-математичного розвитку дошкільнят сприяла педагогічна рада «Інтеграція ЛЕГО-технології в освітній процес ЗДО</w:t>
      </w:r>
      <w:r w:rsidR="00D9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 час її проведення у формі творчої майстерні </w:t>
      </w:r>
      <w:r w:rsidR="00D95627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Від маленької цеглинки- до розумної дитинки» педагоги вправлялися в можливостях використання конструктора ЛЕГО у роботі з дітьми.Застосування ЛЕГО-цеглинок дає позитивні результати при засвоєнні навчального матеріалу, дозволяє вчитися граючи і навчатися в грі. Педагоги визначили, що ЛЕГО-технологія цікава тим, що, базуючись на інтегрованих принципах об’єднує в собі елементи гри та експериментування. Конструктор ЛЕГО на сьогоднішній день є незамінним матеріалом для занять в ЗДО.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основі аналітичного контролю щодо рівня засвоєння дітьми </w:t>
      </w:r>
      <w:r w:rsidR="00275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знань, умінь і навичок згідно програми «Дитина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5A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 проведена педрада №4 від 18.05.2020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2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режимі онлайн.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ділилися інформацією з досвіду ро</w:t>
      </w:r>
      <w:r w:rsidR="002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боти, брали участь у диспуті «Педагогічна творчість:проблеми розвитку»на платформі </w:t>
      </w:r>
      <w:r w:rsidR="00365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27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заслухали доповідь щодо а</w:t>
      </w:r>
      <w:r w:rsidR="00365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налізу</w:t>
      </w:r>
      <w:r w:rsidR="00365129" w:rsidRPr="003651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51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r w:rsidR="0036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ЗДО за 201</w:t>
      </w:r>
      <w:r w:rsidR="00365129" w:rsidRPr="003651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36512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5129" w:rsidRPr="003651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(вихователь-методист).</w:t>
      </w:r>
    </w:p>
    <w:p w:rsidR="000552B9" w:rsidRPr="000552B9" w:rsidRDefault="0036512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Удосконалення професійної майстерності педагогів проходило через такі форми роботи:</w:t>
      </w:r>
      <w:r w:rsidRPr="0036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 «Куточок книги в групі: зручний, цікавий, розвивальний»,  лайф коуч «Є проблема?Знайдемо вихід разом»,квест-гра «Як візьмемося разом, скарб знайдемо відразу», воршоп для молодих педагогів «Самоменеджмент педагога»,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 майстерня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«Від маленької цеглинки – до розумної дитинки»,</w:t>
      </w:r>
      <w:r w:rsidR="00C00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рефлексивний тренінг «Впізнай себе».</w:t>
      </w:r>
    </w:p>
    <w:p w:rsidR="0075778B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Сприяв підвищенню престижності праці педагогічних працівників ЗДО, самореалізації і розкриттю творчого потенціалу педагогів закладу міський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«</w:t>
      </w:r>
      <w:r w:rsidR="00C004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Успішни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педагог </w:t>
      </w:r>
      <w:r w:rsidR="00C004ED">
        <w:rPr>
          <w:rFonts w:ascii="Times New Roman" w:eastAsia="Times New Roman" w:hAnsi="Times New Roman" w:cs="Times New Roman"/>
          <w:sz w:val="28"/>
          <w:szCs w:val="28"/>
          <w:lang w:eastAsia="ru-RU"/>
        </w:rPr>
        <w:t>-2019»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якому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Супронюк М.О. стала переможцем </w:t>
      </w:r>
      <w:r w:rsidR="00C00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номінації керівник гуртка англійської мови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майстер –клас проведений в рамках обласного семінару «Забезпечення якісної дошкільної освіти в умовах інноваційного розвитку та реформування галузі»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ЗДО є педагоги, які мають невеликий стаж роботи. Саме тому методична робота була спрямована на розвиток і зростання професійних навичок, підвищення кваліфікації молодих педагогів. З цією метою було організоване наставництво досвідчених педагогів над молодими спеціалістами, розроблені плани роботи з наставництва, графіки взаємовідвідування різних форм роботи молодими педагогами у своїх наставників і навпаки. Для збагачення знань та удосконалення способів практичної діяльності молодих вихователів відповідно до річного плану проводились засідання Школи молодого вихователя. Прові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дною темою роботи станом на 2019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була «</w:t>
      </w:r>
      <w:r w:rsidR="007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Милуємось красою світу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сприяння  у створенні молодими педагогами достатнього запасу теоретичних знань для якісної організації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педагогічної діяльності було організовано воркшоп «Самоменеджмент педагога»,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 лабораторія щодо інноваційних форм роботи (сторітелінг, к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 В.Проппа, круги Луллія, папки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Лепбук), панорама методичних навичок «Знаю, вмію, навчаю». Слід відмітити активність та бажання молодих педагогів підвищувати теоретичні знання і професійну майстерність щодо забезпечення діяльнісного підходу та впровадження інноваційних педагогічних технологій в освітньому процесі.</w:t>
      </w:r>
    </w:p>
    <w:p w:rsidR="00073EB7" w:rsidRPr="00A8470B" w:rsidRDefault="000552B9" w:rsidP="00073EB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Підвищенню рівня професійної майстерності молодих вихователів сприяла робота семінару-практику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«Милуємось красою світу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результатом якого стало </w:t>
      </w:r>
      <w:r w:rsidR="00073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сприяння</w:t>
      </w:r>
      <w:r w:rsidR="00073EB7"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підвищенню фахового рівня, професійної ко</w:t>
      </w:r>
      <w:r w:rsidR="00073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мпетентності вихователів з</w:t>
      </w:r>
      <w:r w:rsidR="00073EB7"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проблеми</w:t>
      </w:r>
      <w:r w:rsidR="00073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образотворчої діяльності в освітньо-виховному процесі з дітьми</w:t>
      </w:r>
      <w:r w:rsidR="00073EB7"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 </w:t>
      </w:r>
      <w:r w:rsidR="00073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формування вміння педагогів по ознайомленню дошкільників з творами живопису з метою розвитку мовленнєвої та комунікативної активності дітей; с</w:t>
      </w:r>
      <w:r w:rsidR="00073EB7"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73E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рияння творчому росту педагогів,</w:t>
      </w:r>
      <w:r w:rsidR="00073EB7"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формуванню в них теоретично-практичних  навичок, упровадження нетрадиційних методів і прийомів у практику роботи з дітьми.</w:t>
      </w:r>
    </w:p>
    <w:p w:rsidR="00824214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базі ЗДО №4 проходило засідання семінару міського методичного об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 моло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 вихователів «Розвиток творчої взаємодії учасників освітнього процесу, як складова професійної компетентності педагога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Слухачі мали змогу ознайомитись з алгоритмом діяльності 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ЛЕГО-конструктора в освітній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Кондратюк Р.М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Вихователь-методист ознайомила  з освітньою технологією  «Квест», учасниками якої стали присутні.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 організована практично-технологічна діяльність слухачів щодо ознайомлення з дидактично-ігровим матеріалом для використання ЛЕГО-технології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формі майстер-класів: «Повернемо дорослих </w:t>
      </w:r>
      <w:r w:rsidR="007C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дитинство» (директор Куліковська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В.В.), «Фізкультхвилинки з ЛЕГО» (вихователь Коляда О.Г.)(вихователі Ковальчук О.С., Литвин Н.В., Білявська Р.М.)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Вихователем 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Мартинюк О.В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був представлений увазі молодих спеціалістів практичний показ інтегрованого заняття з логіко-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математичного розвитку «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Казкова подорож у ЛЕГО світ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137CB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релаксаційними техніками з метафоричними асоціативними картками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педагоги були</w:t>
      </w:r>
      <w:r w:rsidR="007C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практичним психологом Лі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твин О.Я.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вирішення проблемних завдань в закладі працювали гуртки з розвитку творчих здібностей дітей під керівництвом музичних керівників Ківачук С.Т. та Луценко Р.А., керівника гуртка 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«Умілі ручки» Тарабановської О.П., керівника гуртка «Юні техніки» Мартинюк О.В.</w:t>
      </w:r>
      <w:r w:rsidR="007C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гуртка «Фізкультура» Дружинович Т.І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результатами міського конкурсу юних читців «Поетична вишиванка», 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 Марія, вихованка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старшої «Б» групи, нагороджений грамотою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освіти за зайняте І місце.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творчих здібностей дошкільників сприяли виставки-конкурси дитячих малюнків в межах закладу «Осіннє мереживо», «Зима-чарівниця», «Весна-красна», «Великодній кошик»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 соціальний мережі </w:t>
      </w:r>
      <w:r w:rsidR="00824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824214" w:rsidRP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«Скоро до школи» (за участю батьків</w:t>
      </w:r>
      <w:r w:rsidR="00824214" w:rsidRP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соціальний мережі </w:t>
      </w:r>
      <w:r w:rsidR="00824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Головним завданням ЗДО було привернути батьківську увагу до методів, прийомів, форм розвитку обдарованості дітей в умовах родинного виховання дітей.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Керівник гуртка «Маленькі іноземці»</w:t>
      </w:r>
      <w:r w:rsidR="0082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Супронюк М.О., на протязі 2019-2020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організовувала навчання основ початкового курсу з вивчення англійської мови з вихованцями усіх старших груп. Робота гуртка показала значимі результати. Діти володіють найпростішими фразами, мають достатній словниковий запас, оперують поняттями, орієнтуються в англо-українському варіанті мовлення.</w:t>
      </w:r>
    </w:p>
    <w:p w:rsidR="00B10B78" w:rsidRDefault="00824214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2019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атестацію пройшли 7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педагогів. </w:t>
      </w:r>
      <w:r w:rsidR="00B1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Присвоєно педагогічні  звання  «Вихователь-методист» - вихователям Головей Н.В., Кондратюк Р.М., Ковальчук О.С.;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кваліфікаційну категорію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Білявська Р.В.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ІІ кваліфікаційну категорію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Супронюк М.О., Мартинюк О.В., Литвин Н.В.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ході атестаційного періоду педагоги показали свою компетентність, обізнаність, творчість, креативність. Відкриті перегляди намагались продемонструвати з елементами новизни, використаннями ІКТ та інноваційних технологій. Свою роботу спрямовували на реалізацію пріоритетних завдань навчання і виховання.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реалізації головних завдань адміністрацією ЗДО переглянутий, на основі діагностики самооцінки педагогів, а також сплановані різні форми методичної роботи з кадрами, які забезпечили необхідний рівень знань, умінь і навичок у досягненні мети. Так, протягом навчального року підвищили свій професійний рівень 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Куліковська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 та інструктор з фізичної культури Бінюк Т.П.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(курси підвищення кваліфікації при ВІППО). Слід відмітити, що педагоги поглиблено займаються самоосвітою, підвищуючи свій професійний рівень. Кожним педагогом була заповнена карта роботи над індивідуальною методичною темою та оформлене атестаційне портфоліо.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Виховання здорової та компетентної особистості, формування мотивації здоров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самовдосконалення дошкільників – завдання, над реаліза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 яких заклад працював у 2019-2020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З цією метою разом з батьками створено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розвивальне середовище з достатньою кількістю фізкультурно-ігрового інвентаря та матеріалом для імітації рухів. Вся фізкультурно-оздоровча робота в ЗДО здійснюється під безпос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ереднім керівництвом інструкторів з фізкультури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Бінюк Т.П.,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Дружинович Т.І.,які працюють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методикою Е.С.Вільчковського та авторською програмою М.Єфименка «Театр фізичного розвитку та оздоровлення дітей» з урахуванням стану здоров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самопочуття, рівня фізичного розвитку та підготовленості дітей. Крім цього разом з педагогами впроваджують в освітню діяльність нетрадиційні методи оздоровлення: точковий масаж та самомасаж, пальчикову та дихальну гімнастику, ходьбу по доріжках здоров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обливання ніг влітку.     Незважаючи не це, робота з фізичного виховання в поєднанні з валеологічною освітою залишається на часі і потребує удосконалення.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Результативність роботи педагогічного колективу простежується через успішність та готовність дітей, випускників ЗДО, до шкільного навчання. Кінцевою метою роботи закладу є виховання дитини, здатної продовжувати навчання у подальшому житті, досягати мети, правильно будувати плани на майбутнє. Особливо велика увага приділялась якісній підготовці дошкільників до школи, бо наші випускники – це наше обличчя успіху. Відповідно до наказу про засвоєння дітьми знань, умінь та навичок згідно вимог програми «Дитина» було проведено діагностування, в ході якого продемонстровані хороші знання з розвитку мовлення, ознайомлення з соціумом та математики.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даними тестування за 2019-2020</w:t>
      </w:r>
      <w:r w:rsidR="007C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із 76 дітей, які приймали</w:t>
      </w:r>
      <w:r w:rsidR="0058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участь, 19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83E8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 показали високий рівень, 42 – достатній рівень, 15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– низький рівень засвоєння програмового матеріалу. Слід відмітити, що мотиваційна готовність до школи сформована в усіх майбутніх першокласників.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Згідно річного плану передбачено співпрацю ЗДО №4 та спеціалізованої школи №3 м. Ковеля, що відображалася у план</w:t>
      </w:r>
      <w:r w:rsidR="00583E86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спільної роботи. У березні 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були проведені загально садкові батьківські збори (з батьками майбутніх першокласників), на які були запрошені вчителі початкових класів ЗОШ №3. Це дало можливість проаналізувати здійснення освітньо-виховного процесу у дошкільній та початковій ланках освіти, а також ознайомитись з особливостями навчання та його перспективами у спеціалізованому класі за програмою «Інтелект України». </w:t>
      </w:r>
    </w:p>
    <w:p w:rsidR="000552B9" w:rsidRPr="000552B9" w:rsidRDefault="00583E86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Упродовж 2019-2020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прослідковувалась тісна взаємодія педагогічних колективів. Результатом цієї роботи є проведені заходи, а саме організація сюжетно-рольової гри «Школа», конкурсу дитячих малюнків «Якою я бачу свою школу», оформлення стендів-куточків «Незабаром до школи», участь дітей старших груп у святі прощання першокласників з Букварем.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реалізації творчих можливостей заклад дошкільної освіти брав участь у</w:t>
      </w:r>
      <w:r w:rsidR="0058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виставці дидактичних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посібників, де була представлені методичні розробки і заявлені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обласну виставку «Творч</w:t>
      </w:r>
      <w:r w:rsidR="005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сходинки педагогів Волині» - методичні рекомендації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Вчимося бачити і розуміти красу світу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5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r w:rsidR="00B1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Головей Н.В.), методичні рекомендації «Дивуватися, творити, пізнавати за творами В.Сухомлинського» (вихователь </w:t>
      </w:r>
      <w:r w:rsidR="00B10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Головей Н.В.), методичні рекомендації «Захистіть мене від лиха і зла, бо я ще дитина мала» (вихователь Ковальчук О.С.), методичні рекомендації «Вчимо дітей говорити, читати і мислити одночасно» (вихователь Кондратюк Р.М.).</w:t>
      </w:r>
    </w:p>
    <w:p w:rsidR="000552B9" w:rsidRPr="000552B9" w:rsidRDefault="00B10B78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Протягом 2019-2020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 в ЗДО функціонували 4 групи з інклюзивною формою навчання. Для реалізації інклюзивної освіти надана можливість усім дітям в повному обсязі брати участь в житті колективу дитячого садка, взаємодіяти в мікрогрупах і піклуватися один про одного як про членів спільноти. Діти з особливими освітніми потребами включені в процес набуття знань, умінь і навичок спільно з усіма дітьми певної вікової категорії, але при цьому вимагають індивідуальних корекційних форм роботи. Саме тому асист</w:t>
      </w:r>
      <w:r w:rsidR="00A85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ентами вихователів (Камець О.Б.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Пилипчук Н.Г., Сарапіна О.А., Догойда В.М.) була р</w:t>
      </w:r>
      <w:r w:rsidR="00A85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озроблена індивідуальні програми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для </w:t>
      </w:r>
      <w:r w:rsidR="00A851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 дитини з синдромом Дауна та з порушенням опорно-рухового апарату.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Згідно програмових вимог вчителями-дефектологами (Ніколаєнко Л.Л., Коляда О.Г.) проводились корекційно-розвиткові заняття, які мали гнучку структуру, розроблену з урахуванням вікових особливостей дітей та ступеня вираженості вади розвитку. Індивідуальні заняття проводились з дітьми додатково до групових за розкладом. Корекція програмового змісту відбувалася за рахунок спостереження за дітьми та діагностики в грудні місяці. Настрій «сонячних» дітей, їх психологічний стан в конкретні моменти були причиною варіювання методів, прийомів і структури занять.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Організація інклюзивної освіти в закладі, за умови створення середовища для взаємодії між дітьми, дала позитивні результати для всіх дітей інклюзивної групи. Але головним досягненням є те, що діти сприймають себе рівними по відношенню до інших, в тому числі й дітей з особливими освітніми потребами, відповідно і зворотне відношення теж як до рівних.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поточному навчальному році наш заклад дошкільної освіти став учасником міжнародного проекту «Сприяння освіті» щодо впровадження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технології в освітньо-виховний процес. Конструктори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«Шість цеглинок» стали незамінним матеріалом для проведення занять та інших режимних моментів. Для педагогічного колективу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технологія стала цікавою тим, що, базуючись на інтегрованих принципах, об’єднує в собі ігрову діяльність та експериментування. Ігри з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виступають засобом дослідження та орієнтації дитини в цілому. Використання цієї технології сприяє формуванню позитивної мотивації до конструктивної діяльності, активного включення дитини в процес гри, виховання у дошкільників толерантного ставлення до оточуючого світу, створює основу для формування навичок вчитися.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Крім «Шести цеглинок» у практику роботи увійшов конструктор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="006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6C4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6C4F5F" w:rsidRPr="006C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SESTEAM</w:t>
      </w:r>
      <w:r w:rsidR="006C4F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тематичні набори, які несуть навчальне навантаження, допомагаючи малятам пізнавати різні сфери життя. Персонажі наборів – це лікарі, фермери, мандрівники, пожежники, сім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з дітьми та тварини. Граючись з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діти фантазують, уявляють 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пожежниками або дослідниками, пілотами літака або навіть королями у власних замках.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Особлива увага приділялась роботі з батьками. Вихователі залучали їх до групових та загально садкових батьківських зборів, організації педагогічного процесу, надавали консультації, проводили бесіди тощо.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Педагогічний колектив закладу систематично приймав участь в роботі міських методичних об</w:t>
      </w:r>
      <w:r w:rsidRPr="000552B9">
        <w:rPr>
          <w:rFonts w:ascii="Arial" w:eastAsia="Times New Roman" w:hAnsi="Arial" w:cs="Arial"/>
          <w:sz w:val="28"/>
          <w:szCs w:val="28"/>
          <w:lang w:eastAsia="ru-RU"/>
        </w:rPr>
        <w:t>'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єднань для вихователів, вихователів-методистів, молодих педагогів, музичних керівників, інструкторів з фізкультури.</w:t>
      </w:r>
    </w:p>
    <w:p w:rsidR="000552B9" w:rsidRPr="000552B9" w:rsidRDefault="000552B9" w:rsidP="000552B9">
      <w:pPr>
        <w:tabs>
          <w:tab w:val="left" w:pos="121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підставі отриманих результатів роботи з</w:t>
      </w:r>
      <w:r w:rsidR="00AA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акладу дошкільної освіти за 2019-2020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 актуальними залишаються й надалі такі питання:</w:t>
      </w:r>
    </w:p>
    <w:p w:rsidR="00AA4ED6" w:rsidRDefault="00AA4ED6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взаємодії різних фахівців і батьків для успішної реалізації корекційно-розвивальних завдань стосовно кожного вихованця;</w:t>
      </w: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D6" w:rsidRDefault="00AA4ED6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дітей здатності розуміти мову мистецтва засобами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освіти;</w:t>
      </w:r>
    </w:p>
    <w:p w:rsidR="000552B9" w:rsidRPr="000552B9" w:rsidRDefault="00AA4ED6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фахової компетентності педагогів щодо використання інноваційних технологій в освітньо-виховному процесі з дошкільниками;</w:t>
      </w:r>
    </w:p>
    <w:p w:rsidR="00C20DA9" w:rsidRDefault="00C20DA9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впровадження</w:t>
      </w:r>
      <w:r w:rsidR="00AA4ED6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роботи ЛЕГО-технології з</w:t>
      </w:r>
      <w:r w:rsidR="000552B9" w:rsidRPr="00C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розвитку творчого потенціалу, креативності, творчих та конструктивних здібностей у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DA9" w:rsidRDefault="00A76BE6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освітнього процесу та спільної роботи педагогів та батьків вихованців з естетичного виховання;</w:t>
      </w:r>
    </w:p>
    <w:p w:rsidR="00A76BE6" w:rsidRDefault="00A76BE6" w:rsidP="00694419">
      <w:pPr>
        <w:numPr>
          <w:ilvl w:val="0"/>
          <w:numId w:val="10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оптимального предметно-просторового розвивального середовища, щодо формування навичок безпечної поведінки дошкільників.</w:t>
      </w:r>
    </w:p>
    <w:p w:rsidR="000552B9" w:rsidRPr="00C20DA9" w:rsidRDefault="000552B9" w:rsidP="00C20DA9">
      <w:pPr>
        <w:tabs>
          <w:tab w:val="left" w:pos="1215"/>
        </w:tabs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Педагогічний колектив ЗДО №4 усвідомлює, що важливим питанням сьогодення є  принцип інтеграції за програмою «Дитина», тому свою роботу спрямовуватиме на розв’язання пріоритетних напрямів роботи колективу на наступний навчальний рік через реалізацію </w:t>
      </w:r>
      <w:r w:rsidRPr="00C2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проблемного питання</w:t>
      </w:r>
      <w:r w:rsidRPr="00C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«Розвиток творчої особистості дошкільника»</w:t>
      </w:r>
      <w:r w:rsidRPr="00C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C2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єдиною науково-методичною темою</w:t>
      </w:r>
      <w:r w:rsidRPr="00C2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«Індивідуалізація процесу професійного становлення педагогів».</w:t>
      </w:r>
    </w:p>
    <w:p w:rsidR="00CC05E5" w:rsidRDefault="000552B9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C05E5" w:rsidRDefault="00CC05E5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B9" w:rsidRPr="000552B9" w:rsidRDefault="00CC05E5" w:rsidP="000552B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52B9" w:rsidRPr="0005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пріоритетними </w:t>
      </w:r>
      <w:r w:rsidR="00DB3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завданнями роботи ЗДО на 2020-2021 </w:t>
      </w:r>
      <w:r w:rsidR="000552B9" w:rsidRPr="0005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навчальний рік:</w:t>
      </w:r>
    </w:p>
    <w:p w:rsidR="000552B9" w:rsidRPr="000552B9" w:rsidRDefault="00DB3B3E" w:rsidP="00694419">
      <w:pPr>
        <w:numPr>
          <w:ilvl w:val="0"/>
          <w:numId w:val="11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соціальному, емоційному та когнітивному розвитку дітей з особливими потребами.</w:t>
      </w:r>
    </w:p>
    <w:p w:rsidR="000552B9" w:rsidRPr="000552B9" w:rsidRDefault="006C01E8" w:rsidP="00694419">
      <w:pPr>
        <w:numPr>
          <w:ilvl w:val="0"/>
          <w:numId w:val="11"/>
        </w:numPr>
        <w:tabs>
          <w:tab w:val="left" w:pos="1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Активізувати наочно-образне мислення</w:t>
      </w:r>
      <w:r w:rsidR="00DB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творчі здібності дітей засобами </w:t>
      </w:r>
      <w:r w:rsidR="00DB3B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STREM</w:t>
      </w:r>
      <w:r w:rsidR="00DB3B3E" w:rsidRPr="00DB3B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B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освіти.</w:t>
      </w:r>
    </w:p>
    <w:p w:rsidR="000552B9" w:rsidRDefault="007C2509" w:rsidP="007C2509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509">
        <w:rPr>
          <w:rFonts w:ascii="Times New Roman" w:hAnsi="Times New Roman" w:cs="Times New Roman"/>
          <w:sz w:val="28"/>
          <w:szCs w:val="28"/>
        </w:rPr>
        <w:t>Забезпеч</w:t>
      </w:r>
      <w:r w:rsidR="00CE5A9B">
        <w:rPr>
          <w:rFonts w:ascii="Times New Roman" w:hAnsi="Times New Roman" w:cs="Times New Roman"/>
          <w:sz w:val="28"/>
          <w:szCs w:val="28"/>
        </w:rPr>
        <w:t>ити</w:t>
      </w:r>
      <w:r w:rsidRPr="007C2509">
        <w:rPr>
          <w:rFonts w:ascii="Times New Roman" w:hAnsi="Times New Roman" w:cs="Times New Roman"/>
          <w:sz w:val="28"/>
          <w:szCs w:val="28"/>
        </w:rPr>
        <w:t xml:space="preserve"> </w:t>
      </w:r>
      <w:r w:rsidR="00CE5A9B">
        <w:rPr>
          <w:rFonts w:ascii="Times New Roman" w:hAnsi="Times New Roman" w:cs="Times New Roman"/>
          <w:sz w:val="28"/>
          <w:szCs w:val="28"/>
        </w:rPr>
        <w:t>реалізацію єдиної лінії наступності змісту дошкільної та початкової освіти в умовах НУШ</w:t>
      </w:r>
      <w:r w:rsidR="00DB3B3E" w:rsidRPr="007C2509">
        <w:rPr>
          <w:rFonts w:ascii="Times New Roman" w:hAnsi="Times New Roman" w:cs="Times New Roman"/>
          <w:sz w:val="28"/>
          <w:szCs w:val="28"/>
        </w:rPr>
        <w:t>.</w:t>
      </w:r>
    </w:p>
    <w:p w:rsidR="007C2509" w:rsidRPr="007C2509" w:rsidRDefault="00CE5A9B" w:rsidP="007C2509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Підвищувати педагогічну культуру батьків вихованців</w:t>
      </w:r>
      <w:r w:rsidR="007C2509">
        <w:rPr>
          <w:rFonts w:ascii="Times New Roman" w:hAnsi="Times New Roman" w:cs="Times New Roman"/>
          <w:sz w:val="28"/>
          <w:szCs w:val="28"/>
        </w:rPr>
        <w:t xml:space="preserve"> за допомогою впровадження дистанційних форм спілкування.</w:t>
      </w:r>
    </w:p>
    <w:p w:rsidR="00CC05E5" w:rsidRDefault="00CC05E5" w:rsidP="007C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C05E5" w:rsidRDefault="00CC05E5" w:rsidP="0005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4845" w:rsidRDefault="00974845" w:rsidP="006C4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4F5F" w:rsidRDefault="006C4F5F" w:rsidP="006C4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52B9" w:rsidRPr="00A8470B" w:rsidRDefault="000552B9" w:rsidP="00055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ЗАВДАННЯ НА </w:t>
      </w:r>
      <w:r w:rsidR="00DB3B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2020-2021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навчальний рік 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 ОЗДОРОВЧИЙ ПЕРІОД</w:t>
      </w:r>
    </w:p>
    <w:p w:rsidR="00A8470B" w:rsidRPr="00A8470B" w:rsidRDefault="00A8470B" w:rsidP="00D7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0552B9" w:rsidRDefault="00A8470B" w:rsidP="00A84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аналіз осві</w:t>
      </w:r>
      <w:r w:rsidR="00D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тньої і методичної роботи у 2019- 2020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році, досягнення і перспективи розвитку ЗДО, педагогічний колектив визначає таке </w:t>
      </w:r>
      <w:r w:rsidRPr="0005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</w:t>
      </w:r>
      <w:r w:rsidR="008903DF" w:rsidRPr="0005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завдання закладу</w:t>
      </w:r>
      <w:r w:rsidR="0089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03DF"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«Розвиток</w:t>
      </w:r>
      <w:r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творчої індивідуальності дошкільника»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Окреслений напрямок роботи вимагає акцентувати увагу на якості педагогічних кадрів. Тому визначено </w:t>
      </w:r>
      <w:r w:rsidRPr="00055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єдину науково-методичну  тему:</w:t>
      </w:r>
    </w:p>
    <w:p w:rsidR="00A8470B" w:rsidRPr="000552B9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903DF"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Індивідуалізація процесу професійного становлення педагогів</w:t>
      </w:r>
      <w:r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8903DF" w:rsidRPr="00055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8470B" w:rsidRPr="00A8470B" w:rsidRDefault="00A8470B" w:rsidP="00A8470B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70B" w:rsidRPr="00A8470B" w:rsidRDefault="00A8470B" w:rsidP="00A8470B">
      <w:pPr>
        <w:tabs>
          <w:tab w:val="left" w:pos="0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  пріо</w:t>
      </w:r>
      <w:r w:rsidR="00D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ритетні завдання закладу на 2020-2021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р.:</w:t>
      </w:r>
    </w:p>
    <w:p w:rsidR="00DB3B3E" w:rsidRPr="00974845" w:rsidRDefault="00DB3B3E" w:rsidP="00694419">
      <w:pPr>
        <w:pStyle w:val="af6"/>
        <w:numPr>
          <w:ilvl w:val="0"/>
          <w:numId w:val="14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45">
        <w:rPr>
          <w:rFonts w:ascii="Times New Roman" w:hAnsi="Times New Roman" w:cs="Times New Roman"/>
          <w:b/>
          <w:sz w:val="28"/>
          <w:szCs w:val="28"/>
        </w:rPr>
        <w:t xml:space="preserve">Сприяти соціальному, емоційному та когнітивному розвитку дітей з </w:t>
      </w:r>
      <w:r w:rsidR="00974845" w:rsidRPr="0097484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4845">
        <w:rPr>
          <w:rFonts w:ascii="Times New Roman" w:hAnsi="Times New Roman" w:cs="Times New Roman"/>
          <w:b/>
          <w:sz w:val="28"/>
          <w:szCs w:val="28"/>
        </w:rPr>
        <w:t>особливими потребами.</w:t>
      </w:r>
    </w:p>
    <w:p w:rsidR="00DB3B3E" w:rsidRPr="006D0DCC" w:rsidRDefault="006C01E8" w:rsidP="00694419">
      <w:pPr>
        <w:pStyle w:val="af6"/>
        <w:numPr>
          <w:ilvl w:val="0"/>
          <w:numId w:val="13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Активізувати наочно-образне мислення</w:t>
      </w:r>
      <w:r w:rsidR="00DB3B3E" w:rsidRPr="006D0DCC">
        <w:rPr>
          <w:rFonts w:ascii="Times New Roman" w:hAnsi="Times New Roman" w:cs="Times New Roman"/>
          <w:b/>
          <w:sz w:val="28"/>
          <w:szCs w:val="28"/>
        </w:rPr>
        <w:t xml:space="preserve"> і творчі здібності дітей засобами </w:t>
      </w:r>
      <w:r w:rsidR="00DB3B3E" w:rsidRPr="006D0DCC">
        <w:rPr>
          <w:rFonts w:ascii="Times New Roman" w:hAnsi="Times New Roman" w:cs="Times New Roman"/>
          <w:b/>
          <w:sz w:val="28"/>
          <w:szCs w:val="28"/>
          <w:lang w:val="en-US"/>
        </w:rPr>
        <w:t>STREM</w:t>
      </w:r>
      <w:r w:rsidR="00DB3B3E" w:rsidRPr="006D0DC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B3B3E" w:rsidRPr="006D0DCC">
        <w:rPr>
          <w:rFonts w:ascii="Times New Roman" w:hAnsi="Times New Roman" w:cs="Times New Roman"/>
          <w:b/>
          <w:sz w:val="28"/>
          <w:szCs w:val="28"/>
        </w:rPr>
        <w:t>освіти.</w:t>
      </w:r>
    </w:p>
    <w:p w:rsidR="00CE5A9B" w:rsidRPr="00CE5A9B" w:rsidRDefault="00CE5A9B" w:rsidP="00CE5A9B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9B">
        <w:rPr>
          <w:rFonts w:ascii="Times New Roman" w:hAnsi="Times New Roman" w:cs="Times New Roman"/>
          <w:b/>
          <w:sz w:val="28"/>
          <w:szCs w:val="28"/>
        </w:rPr>
        <w:t>Забезпечити реалізацію єдиної лінії наступності змісту дошкільної та початкової освіти в умовах НУШ.</w:t>
      </w:r>
    </w:p>
    <w:p w:rsidR="00CE5A9B" w:rsidRPr="00CE5A9B" w:rsidRDefault="00CE5A9B" w:rsidP="00CE5A9B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9B">
        <w:rPr>
          <w:rFonts w:ascii="Times New Roman" w:hAnsi="Times New Roman" w:cs="Times New Roman"/>
          <w:b/>
          <w:sz w:val="28"/>
          <w:szCs w:val="28"/>
        </w:rPr>
        <w:t>Підвищувати педагогічну культуру батьків вихованців за допомогою впровадження дистанційних форм спілкування.</w:t>
      </w:r>
    </w:p>
    <w:p w:rsidR="007C2509" w:rsidRPr="00CE5A9B" w:rsidRDefault="007C2509" w:rsidP="007C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27AF" w:rsidRPr="00126BA9" w:rsidRDefault="00D727AF" w:rsidP="00D727AF">
      <w:pPr>
        <w:pStyle w:val="af6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Очікувані результати: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606F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адаптивно-освітнього простору, який задовольнить освітні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70B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 дитини з порушенням фізичного, інтелектуального розвитку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високі показники рівня засвоєння дітьми монологічного мовлення;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1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умінь застосовувати ЛЕГО - конструктор в освітньо-виховному процесі для підвищення якості навчання, ефективності роботи педагога та активності дітей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теоретична підготовка колективу 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проектування педагогічного простору для стимулювання  </w:t>
      </w:r>
      <w:r w:rsidR="00D3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педагогів до самовдосконалення, розвитку їх  творчої ініціативи та збагачення досвіду в умовах інклюзії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2344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5.заміна репродуктивного способу організації мистецької освітти на креативність, яка базується на синкретичних особливостях мистецтва;</w:t>
      </w:r>
    </w:p>
    <w:p w:rsidR="00A8470B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наявність   чіткої мотивації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суб'єкта навчання та виховання;</w:t>
      </w:r>
    </w:p>
    <w:p w:rsidR="00A8470B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високий коефіціє</w:t>
      </w:r>
      <w:r w:rsidR="00D3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включення батьків в освітньо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-виховний процес;</w:t>
      </w:r>
    </w:p>
    <w:p w:rsidR="00A8470B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якісна підготовка дітей до школи;</w:t>
      </w:r>
    </w:p>
    <w:p w:rsidR="00A8470B" w:rsidRPr="00A8470B" w:rsidRDefault="005C2344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забезпечення дітей  наочними матеріалами для реалізації інноваційних технологій.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470B" w:rsidRPr="00A8470B" w:rsidSect="00C67D78">
          <w:footerReference w:type="default" r:id="rId10"/>
          <w:pgSz w:w="11906" w:h="16838"/>
          <w:pgMar w:top="1134" w:right="850" w:bottom="709" w:left="1701" w:header="709" w:footer="709" w:gutter="0"/>
          <w:pgBorders w:display="firstPage"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9"/>
      </w:tblGrid>
      <w:tr w:rsidR="00A8470B" w:rsidRPr="00A8470B" w:rsidTr="00A8470B">
        <w:trPr>
          <w:trHeight w:val="568"/>
          <w:jc w:val="center"/>
        </w:trPr>
        <w:tc>
          <w:tcPr>
            <w:tcW w:w="1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Структурна </w:t>
            </w:r>
            <w:r w:rsidR="006D0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модель методичної роботи на 2020-2021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н. р.</w:t>
            </w:r>
          </w:p>
        </w:tc>
      </w:tr>
    </w:tbl>
    <w:p w:rsidR="00A8470B" w:rsidRPr="00A8470B" w:rsidRDefault="00A8470B" w:rsidP="00A8470B">
      <w:pPr>
        <w:spacing w:after="0"/>
        <w:rPr>
          <w:rFonts w:ascii="Calibri" w:eastAsia="Times New Roman" w:hAnsi="Calibri" w:cs="Calibri"/>
          <w:vanish/>
          <w:lang w:eastAsia="ru-RU"/>
        </w:rPr>
      </w:pPr>
    </w:p>
    <w:tbl>
      <w:tblPr>
        <w:tblpPr w:leftFromText="180" w:rightFromText="180" w:vertAnchor="text" w:horzAnchor="page" w:tblpX="1952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A8470B" w:rsidRPr="00A8470B" w:rsidTr="00A8470B">
        <w:trPr>
          <w:trHeight w:val="44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Єдина науково-методична тема</w:t>
            </w:r>
          </w:p>
        </w:tc>
      </w:tr>
      <w:tr w:rsidR="00A8470B" w:rsidRPr="00A8470B" w:rsidTr="00A8470B">
        <w:trPr>
          <w:trHeight w:val="10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D318DC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Індивідуалізація процесу професійного становлення педагогів</w:t>
            </w:r>
          </w:p>
        </w:tc>
      </w:tr>
    </w:tbl>
    <w:p w:rsidR="00A8470B" w:rsidRPr="00A8470B" w:rsidRDefault="00A8470B" w:rsidP="00A8470B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067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A8470B" w:rsidRPr="00A8470B" w:rsidTr="00A8470B">
        <w:trPr>
          <w:trHeight w:val="533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Проблемне питання</w:t>
            </w:r>
          </w:p>
        </w:tc>
      </w:tr>
      <w:tr w:rsidR="00A8470B" w:rsidRPr="00A8470B" w:rsidTr="00A8470B">
        <w:trPr>
          <w:trHeight w:val="1017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D318DC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Розвиток</w:t>
            </w:r>
            <w:r w:rsidR="00A8470B" w:rsidRPr="00A847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 xml:space="preserve"> творчої індивідуальності дошкільника</w:t>
            </w: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0824F" wp14:editId="1E83E1B3">
                <wp:simplePos x="0" y="0"/>
                <wp:positionH relativeFrom="column">
                  <wp:posOffset>2825115</wp:posOffset>
                </wp:positionH>
                <wp:positionV relativeFrom="paragraph">
                  <wp:posOffset>17145</wp:posOffset>
                </wp:positionV>
                <wp:extent cx="0" cy="167640"/>
                <wp:effectExtent l="76200" t="0" r="57150" b="60960"/>
                <wp:wrapNone/>
                <wp:docPr id="1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8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2.45pt;margin-top:1.35pt;width:0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GcNQIAAF4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5111" wp14:editId="0A10C621">
                <wp:simplePos x="0" y="0"/>
                <wp:positionH relativeFrom="column">
                  <wp:posOffset>7281545</wp:posOffset>
                </wp:positionH>
                <wp:positionV relativeFrom="paragraph">
                  <wp:posOffset>19685</wp:posOffset>
                </wp:positionV>
                <wp:extent cx="10160" cy="165100"/>
                <wp:effectExtent l="57150" t="0" r="66040" b="63500"/>
                <wp:wrapNone/>
                <wp:docPr id="1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38AD" id="AutoShape 4" o:spid="_x0000_s1026" type="#_x0000_t32" style="position:absolute;margin-left:573.35pt;margin-top:1.55pt;width:.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12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8470B" w:rsidRPr="00A8470B" w:rsidTr="00A8470B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F2606F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Calibri" w:eastAsia="Times New Roman" w:hAnsi="Calibri" w:cs="Calibri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DA85F" wp14:editId="158109D3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195580</wp:posOffset>
                      </wp:positionV>
                      <wp:extent cx="828675" cy="390525"/>
                      <wp:effectExtent l="0" t="0" r="66675" b="66675"/>
                      <wp:wrapNone/>
                      <wp:docPr id="128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1D215" id="AutoShape 163" o:spid="_x0000_s1026" type="#_x0000_t32" style="position:absolute;margin-left:255.5pt;margin-top:15.4pt;width:65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A8470B">
              <w:rPr>
                <w:rFonts w:ascii="Calibri" w:eastAsia="Times New Roman" w:hAnsi="Calibri" w:cs="Calibri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297CE" wp14:editId="6B667D7E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224155</wp:posOffset>
                      </wp:positionV>
                      <wp:extent cx="95250" cy="504825"/>
                      <wp:effectExtent l="0" t="0" r="57150" b="47625"/>
                      <wp:wrapNone/>
                      <wp:docPr id="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66A6" id="AutoShape 6" o:spid="_x0000_s1026" type="#_x0000_t32" style="position:absolute;margin-left:129.5pt;margin-top:17.65pt;width:7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kNAIAAGE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A8470B">
              <w:rPr>
                <w:rFonts w:ascii="Calibri" w:eastAsia="Times New Roman" w:hAnsi="Calibri" w:cs="Calibri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94BCD" wp14:editId="720DC93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224155</wp:posOffset>
                      </wp:positionV>
                      <wp:extent cx="180340" cy="688975"/>
                      <wp:effectExtent l="57150" t="0" r="29210" b="53975"/>
                      <wp:wrapNone/>
                      <wp:docPr id="3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340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7B9C" id="AutoShape 41" o:spid="_x0000_s1026" type="#_x0000_t32" style="position:absolute;margin-left:8pt;margin-top:17.65pt;width:14.2pt;height:5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 на навчальний рік</w:t>
            </w:r>
          </w:p>
        </w:tc>
      </w:tr>
    </w:tbl>
    <w:p w:rsidR="00A8470B" w:rsidRDefault="00A8470B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727AF" w:rsidRPr="00A8470B" w:rsidRDefault="00D727AF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63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8470B" w:rsidRPr="00A8470B" w:rsidTr="00A8470B">
        <w:trPr>
          <w:trHeight w:val="11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126BA9" w:rsidRDefault="00126BA9" w:rsidP="0012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2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 соціальному, емоційному та когнітивному розвитку дітей з особливими потребами.</w:t>
            </w:r>
          </w:p>
        </w:tc>
      </w:tr>
    </w:tbl>
    <w:p w:rsidR="00A8470B" w:rsidRPr="00A8470B" w:rsidRDefault="00A8470B" w:rsidP="00D727AF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5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</w:tblGrid>
      <w:tr w:rsidR="00A8470B" w:rsidRPr="00A8470B" w:rsidTr="00D727AF">
        <w:trPr>
          <w:trHeight w:val="1131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D727AF" w:rsidRDefault="00126BA9" w:rsidP="00D727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126BA9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осконалювати методи і форми залу</w:t>
            </w:r>
            <w:r w:rsidRPr="00126BA9">
              <w:rPr>
                <w:rFonts w:ascii="Times New Roman" w:hAnsi="Times New Roman" w:cs="Times New Roman"/>
                <w:sz w:val="28"/>
                <w:szCs w:val="28"/>
              </w:rPr>
              <w:t>чення родин до участі в освітньому     процесі закладу</w:t>
            </w:r>
          </w:p>
        </w:tc>
      </w:tr>
    </w:tbl>
    <w:p w:rsidR="00D727AF" w:rsidRPr="00A8470B" w:rsidRDefault="00D727AF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563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8470B" w:rsidRPr="00A8470B" w:rsidTr="00D727AF">
        <w:trPr>
          <w:trHeight w:val="11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126BA9" w:rsidP="00A8470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26BA9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Активізувати (наочно-образне мислення) і творчі здібності дітей засобами STREM-освіти.</w:t>
            </w:r>
          </w:p>
        </w:tc>
      </w:tr>
    </w:tbl>
    <w:p w:rsidR="00A8470B" w:rsidRPr="00A8470B" w:rsidRDefault="00A8470B" w:rsidP="00A8470B">
      <w:pPr>
        <w:spacing w:after="0"/>
        <w:rPr>
          <w:rFonts w:ascii="Calibri" w:eastAsia="Times New Roman" w:hAnsi="Calibri" w:cs="Calibri"/>
          <w:vanish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D49B4" wp14:editId="4B3148A5">
                <wp:simplePos x="0" y="0"/>
                <wp:positionH relativeFrom="column">
                  <wp:posOffset>-1005205</wp:posOffset>
                </wp:positionH>
                <wp:positionV relativeFrom="paragraph">
                  <wp:posOffset>1130300</wp:posOffset>
                </wp:positionV>
                <wp:extent cx="45085" cy="250825"/>
                <wp:effectExtent l="38100" t="0" r="69215" b="5397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1036" id="AutoShape 14" o:spid="_x0000_s1026" type="#_x0000_t32" style="position:absolute;margin-left:-79.15pt;margin-top:89pt;width:3.5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ZyNgIAAGI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31E22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CBC01" wp14:editId="2F8558F1">
                <wp:simplePos x="0" y="0"/>
                <wp:positionH relativeFrom="column">
                  <wp:posOffset>2578100</wp:posOffset>
                </wp:positionH>
                <wp:positionV relativeFrom="paragraph">
                  <wp:posOffset>527685</wp:posOffset>
                </wp:positionV>
                <wp:extent cx="285750" cy="1123950"/>
                <wp:effectExtent l="0" t="0" r="57150" b="57150"/>
                <wp:wrapNone/>
                <wp:docPr id="3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2B3" id="AutoShape 163" o:spid="_x0000_s1026" type="#_x0000_t32" style="position:absolute;margin-left:203pt;margin-top:41.55pt;width:22.5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1E294" wp14:editId="284E171E">
                <wp:simplePos x="0" y="0"/>
                <wp:positionH relativeFrom="column">
                  <wp:posOffset>-446405</wp:posOffset>
                </wp:positionH>
                <wp:positionV relativeFrom="paragraph">
                  <wp:posOffset>521335</wp:posOffset>
                </wp:positionV>
                <wp:extent cx="45085" cy="250825"/>
                <wp:effectExtent l="38100" t="0" r="69215" b="53975"/>
                <wp:wrapNone/>
                <wp:docPr id="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A147" id="AutoShape 163" o:spid="_x0000_s1026" type="#_x0000_t32" style="position:absolute;margin-left:-35.15pt;margin-top:41.05pt;width:3.55pt;height:1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DqNwIAAGI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126BA9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99B16" wp14:editId="751F75E1">
                <wp:simplePos x="0" y="0"/>
                <wp:positionH relativeFrom="column">
                  <wp:posOffset>4992370</wp:posOffset>
                </wp:positionH>
                <wp:positionV relativeFrom="paragraph">
                  <wp:posOffset>779145</wp:posOffset>
                </wp:positionV>
                <wp:extent cx="45085" cy="250825"/>
                <wp:effectExtent l="38100" t="0" r="69215" b="53975"/>
                <wp:wrapNone/>
                <wp:docPr id="3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DFB5" id="AutoShape 164" o:spid="_x0000_s1026" type="#_x0000_t32" style="position:absolute;margin-left:393.1pt;margin-top:61.35pt;width:3.55pt;height:1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WCNwIAAGMEAAAOAAAAZHJzL2Uyb0RvYy54bWysVE2P2yAQvVfqf0DcE9tZJ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1F3D" wp14:editId="608D5394">
                <wp:simplePos x="0" y="0"/>
                <wp:positionH relativeFrom="column">
                  <wp:posOffset>636270</wp:posOffset>
                </wp:positionH>
                <wp:positionV relativeFrom="paragraph">
                  <wp:posOffset>695325</wp:posOffset>
                </wp:positionV>
                <wp:extent cx="45085" cy="284480"/>
                <wp:effectExtent l="57150" t="0" r="50165" b="5842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8E9F" id="AutoShape 9" o:spid="_x0000_s1026" type="#_x0000_t32" style="position:absolute;margin-left:50.1pt;margin-top:54.75pt;width:3.55pt;height:2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8kPwIAAGs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C4E9A" wp14:editId="40F02AC2">
                <wp:simplePos x="0" y="0"/>
                <wp:positionH relativeFrom="column">
                  <wp:posOffset>-684530</wp:posOffset>
                </wp:positionH>
                <wp:positionV relativeFrom="paragraph">
                  <wp:posOffset>47625</wp:posOffset>
                </wp:positionV>
                <wp:extent cx="0" cy="325120"/>
                <wp:effectExtent l="76200" t="0" r="76200" b="5588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4FC2" id="AutoShape 42" o:spid="_x0000_s1026" type="#_x0000_t32" style="position:absolute;margin-left:-53.9pt;margin-top:3.75pt;width:0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8d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A532E3" wp14:editId="549E0335">
                <wp:simplePos x="0" y="0"/>
                <wp:positionH relativeFrom="column">
                  <wp:posOffset>-4529455</wp:posOffset>
                </wp:positionH>
                <wp:positionV relativeFrom="paragraph">
                  <wp:posOffset>86360</wp:posOffset>
                </wp:positionV>
                <wp:extent cx="0" cy="155575"/>
                <wp:effectExtent l="76200" t="0" r="57150" b="53975"/>
                <wp:wrapNone/>
                <wp:docPr id="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CD83" id="AutoShape 48" o:spid="_x0000_s1026" type="#_x0000_t32" style="position:absolute;margin-left:-356.65pt;margin-top:6.8pt;width:0;height:1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FrMwIAAF4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</w:t>
      </w:r>
      <w:r w:rsidRPr="00A8470B">
        <w:rPr>
          <w:rFonts w:ascii="Calibri" w:eastAsia="Times New Roman" w:hAnsi="Calibri" w:cs="Calibri"/>
          <w:noProof/>
          <w:sz w:val="28"/>
          <w:szCs w:val="28"/>
          <w:lang w:eastAsia="uk-UA"/>
        </w:rPr>
        <w:drawing>
          <wp:inline distT="0" distB="0" distL="0" distR="0" wp14:anchorId="4CEDF2CD" wp14:editId="5F88878D">
            <wp:extent cx="164465" cy="369570"/>
            <wp:effectExtent l="0" t="0" r="6985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E22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</w:t>
      </w:r>
      <w:r w:rsidRPr="00A8470B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</w:t>
      </w:r>
      <w:r w:rsidR="00CC05E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</w: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50757" wp14:editId="08B7434A">
                <wp:simplePos x="0" y="0"/>
                <wp:positionH relativeFrom="column">
                  <wp:posOffset>-5563870</wp:posOffset>
                </wp:positionH>
                <wp:positionV relativeFrom="paragraph">
                  <wp:posOffset>45720</wp:posOffset>
                </wp:positionV>
                <wp:extent cx="190500" cy="203835"/>
                <wp:effectExtent l="38100" t="0" r="19050" b="6286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807E" id="AutoShape 8" o:spid="_x0000_s1026" type="#_x0000_t32" style="position:absolute;margin-left:-438.1pt;margin-top:3.6pt;width:15pt;height:16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aPwIAAGw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D2793" wp14:editId="1D042D5D">
                <wp:simplePos x="0" y="0"/>
                <wp:positionH relativeFrom="column">
                  <wp:posOffset>-4180205</wp:posOffset>
                </wp:positionH>
                <wp:positionV relativeFrom="paragraph">
                  <wp:posOffset>45720</wp:posOffset>
                </wp:positionV>
                <wp:extent cx="172085" cy="187325"/>
                <wp:effectExtent l="0" t="0" r="75565" b="603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CD69" id="AutoShape 7" o:spid="_x0000_s1026" type="#_x0000_t32" style="position:absolute;margin-left:-329.15pt;margin-top:3.6pt;width:13.5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CFF1C" wp14:editId="58E3A319">
                <wp:simplePos x="0" y="0"/>
                <wp:positionH relativeFrom="column">
                  <wp:posOffset>-2033905</wp:posOffset>
                </wp:positionH>
                <wp:positionV relativeFrom="paragraph">
                  <wp:posOffset>144780</wp:posOffset>
                </wp:positionV>
                <wp:extent cx="190500" cy="203835"/>
                <wp:effectExtent l="38100" t="0" r="19050" b="6286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C0F1" id="AutoShape 11" o:spid="_x0000_s1026" type="#_x0000_t32" style="position:absolute;margin-left:-160.15pt;margin-top:11.4pt;width:15pt;height:16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D727AF">
        <w:rPr>
          <w:rFonts w:ascii="Calibri" w:eastAsia="Times New Roman" w:hAnsi="Calibri" w:cs="Calibri"/>
          <w:sz w:val="28"/>
          <w:szCs w:val="28"/>
          <w:lang w:eastAsia="ru-RU"/>
        </w:rPr>
        <w:t xml:space="preserve">      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</w:t>
      </w:r>
      <w:r w:rsidR="00D7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з колективом   Робота з батьками         Робота з колективом    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Робота з батьками  </w:t>
      </w:r>
      <w:r w:rsidR="00B94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з колективом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педрада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ьківські збори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   </w:t>
      </w:r>
      <w:r w:rsidR="00A3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педрада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ьтації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ультації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 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консультації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едагогічна година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акції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йстер-клас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батьківські збори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творча гра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семінар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дні відкритих дверей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самоосвіта                                                  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колективні перегляди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колективні перегляди                        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семінар-практикум                                           </w:t>
      </w:r>
      <w:r w:rsidR="00A3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воркшоп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творчої групи                  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робота з молодими педагогами                                      </w:t>
      </w:r>
      <w:r w:rsidR="00B9469C" w:rsidRPr="00B9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з батьками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самоосвіта                                     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колективні перегляди                                                    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батьківські збори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майстер-клас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квест-гра                                            </w:t>
      </w:r>
      <w:r w:rsidR="00A3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9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</w:p>
    <w:p w:rsidR="00A8470B" w:rsidRPr="00A31E22" w:rsidRDefault="00B9469C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круглий стіл</w:t>
      </w:r>
      <w:r w:rsidR="00A8470B" w:rsidRPr="00A8470B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 </w:t>
      </w:r>
      <w:r w:rsidR="00D727AF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</w:t>
      </w:r>
      <w:r w:rsidR="00C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A31E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</w:t>
      </w:r>
      <w:r w:rsidR="00A31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A8470B"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діагностика            </w:t>
      </w:r>
      <w:r w:rsidR="00C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31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виставки</w:t>
      </w:r>
    </w:p>
    <w:p w:rsidR="00A8470B" w:rsidRPr="00A31E22" w:rsidRDefault="00A8470B" w:rsidP="00A31E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3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</w:t>
      </w:r>
      <w:r w:rsidR="00CC0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70B" w:rsidRPr="00A8470B" w:rsidRDefault="00C132F2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4CC53" wp14:editId="5D4F689D">
                <wp:simplePos x="0" y="0"/>
                <wp:positionH relativeFrom="column">
                  <wp:posOffset>4981575</wp:posOffset>
                </wp:positionH>
                <wp:positionV relativeFrom="paragraph">
                  <wp:posOffset>86995</wp:posOffset>
                </wp:positionV>
                <wp:extent cx="946150" cy="1005840"/>
                <wp:effectExtent l="0" t="0" r="63500" b="6096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24FB9" id="AutoShape 19" o:spid="_x0000_s1026" type="#_x0000_t32" style="position:absolute;margin-left:392.25pt;margin-top:6.85pt;width:74.5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2E6B" wp14:editId="599AA17A">
                <wp:simplePos x="0" y="0"/>
                <wp:positionH relativeFrom="column">
                  <wp:posOffset>4905375</wp:posOffset>
                </wp:positionH>
                <wp:positionV relativeFrom="paragraph">
                  <wp:posOffset>29845</wp:posOffset>
                </wp:positionV>
                <wp:extent cx="0" cy="1981835"/>
                <wp:effectExtent l="76200" t="0" r="57150" b="5651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CE5F" id="AutoShape 17" o:spid="_x0000_s1026" type="#_x0000_t32" style="position:absolute;margin-left:386.25pt;margin-top:2.35pt;width:0;height:15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qA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1A0A9" wp14:editId="36ED36FB">
                <wp:simplePos x="0" y="0"/>
                <wp:positionH relativeFrom="column">
                  <wp:posOffset>1183640</wp:posOffset>
                </wp:positionH>
                <wp:positionV relativeFrom="paragraph">
                  <wp:posOffset>32385</wp:posOffset>
                </wp:positionV>
                <wp:extent cx="3711575" cy="4559935"/>
                <wp:effectExtent l="38100" t="0" r="22225" b="5016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1575" cy="455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56FCB" id="AutoShape 24" o:spid="_x0000_s1026" type="#_x0000_t32" style="position:absolute;margin-left:93.2pt;margin-top:2.55pt;width:292.25pt;height:359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70B">
        <w:rPr>
          <w:rFonts w:ascii="Times New Roman" w:eastAsia="Times New Roman" w:hAnsi="Times New Roman" w:cs="Times New Roman"/>
          <w:lang w:eastAsia="ru-RU"/>
        </w:rPr>
        <w:tab/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470B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  <w:r w:rsidRPr="00A8470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page" w:tblpX="1921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</w:tblGrid>
      <w:tr w:rsidR="00A8470B" w:rsidRPr="00A8470B" w:rsidTr="00A8470B">
        <w:trPr>
          <w:trHeight w:val="555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Групові </w:t>
            </w:r>
          </w:p>
        </w:tc>
      </w:tr>
    </w:tbl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A8470B" w:rsidRPr="00A8470B" w:rsidTr="00A8470B">
        <w:trPr>
          <w:trHeight w:val="553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0B" w:rsidRPr="00A8470B" w:rsidRDefault="00A8470B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 методичної роботи</w:t>
            </w:r>
          </w:p>
          <w:p w:rsidR="00A8470B" w:rsidRPr="00A8470B" w:rsidRDefault="00C132F2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Calibri" w:eastAsia="Times New Roman" w:hAnsi="Calibri" w:cs="Calibri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30EE1" wp14:editId="043EA37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166370</wp:posOffset>
                      </wp:positionV>
                      <wp:extent cx="1019175" cy="891540"/>
                      <wp:effectExtent l="38100" t="0" r="28575" b="6096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9175" cy="891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87817" id="AutoShape 18" o:spid="_x0000_s1026" type="#_x0000_t32" style="position:absolute;margin-left:106.35pt;margin-top:13.1pt;width:80.25pt;height:7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34QQIAAG4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A8470B" w:rsidRPr="00A8470B" w:rsidRDefault="00A8470B" w:rsidP="00A8470B">
      <w:pPr>
        <w:spacing w:after="0"/>
        <w:rPr>
          <w:rFonts w:ascii="Calibri" w:eastAsia="Times New Roman" w:hAnsi="Calibri" w:cs="Calibri"/>
          <w:vanish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93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8470B" w:rsidRPr="00A8470B" w:rsidTr="00A8470B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Індивідуальні </w:t>
            </w:r>
          </w:p>
        </w:tc>
      </w:tr>
    </w:tbl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1918C" wp14:editId="2709A418">
                <wp:simplePos x="0" y="0"/>
                <wp:positionH relativeFrom="column">
                  <wp:posOffset>1589809</wp:posOffset>
                </wp:positionH>
                <wp:positionV relativeFrom="paragraph">
                  <wp:posOffset>149159</wp:posOffset>
                </wp:positionV>
                <wp:extent cx="940773" cy="2150968"/>
                <wp:effectExtent l="38100" t="0" r="31115" b="5905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0773" cy="21509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8E96" id="AutoShape 23" o:spid="_x0000_s1026" type="#_x0000_t32" style="position:absolute;margin-left:125.2pt;margin-top:11.75pt;width:74.1pt;height:169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8E67D" wp14:editId="7CDF24F8">
                <wp:simplePos x="0" y="0"/>
                <wp:positionH relativeFrom="column">
                  <wp:posOffset>6363970</wp:posOffset>
                </wp:positionH>
                <wp:positionV relativeFrom="paragraph">
                  <wp:posOffset>324485</wp:posOffset>
                </wp:positionV>
                <wp:extent cx="45085" cy="695325"/>
                <wp:effectExtent l="76200" t="0" r="50165" b="476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E36E" id="AutoShape 22" o:spid="_x0000_s1026" type="#_x0000_t32" style="position:absolute;margin-left:501.1pt;margin-top:25.55pt;width:3.55pt;height:5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A3CF3" wp14:editId="1320FDB0">
                <wp:simplePos x="0" y="0"/>
                <wp:positionH relativeFrom="column">
                  <wp:posOffset>7900035</wp:posOffset>
                </wp:positionH>
                <wp:positionV relativeFrom="paragraph">
                  <wp:posOffset>320675</wp:posOffset>
                </wp:positionV>
                <wp:extent cx="45085" cy="752475"/>
                <wp:effectExtent l="38100" t="0" r="69215" b="476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EDDF" id="AutoShape 21" o:spid="_x0000_s1026" type="#_x0000_t32" style="position:absolute;margin-left:622.05pt;margin-top:25.25pt;width:3.5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YnNwIAAGIEAAAOAAAAZHJzL2Uyb0RvYy54bWysVE2P2yAQvVfqf0DcE9upnU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10062" wp14:editId="68689953">
                <wp:simplePos x="0" y="0"/>
                <wp:positionH relativeFrom="column">
                  <wp:posOffset>1391920</wp:posOffset>
                </wp:positionH>
                <wp:positionV relativeFrom="paragraph">
                  <wp:posOffset>139065</wp:posOffset>
                </wp:positionV>
                <wp:extent cx="494665" cy="826770"/>
                <wp:effectExtent l="38100" t="0" r="19685" b="4953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45DF" id="AutoShape 20" o:spid="_x0000_s1026" type="#_x0000_t32" style="position:absolute;margin-left:109.6pt;margin-top:10.95pt;width:38.95pt;height:65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spacing w:after="0"/>
        <w:rPr>
          <w:rFonts w:ascii="Calibri" w:eastAsia="Times New Roman" w:hAnsi="Calibri" w:cs="Calibri"/>
          <w:vanish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8470B" w:rsidRPr="00A8470B" w:rsidTr="00A8470B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tabs>
                <w:tab w:val="left" w:pos="12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Колективні</w:t>
            </w:r>
          </w:p>
        </w:tc>
      </w:tr>
    </w:tbl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EEA62" wp14:editId="1002744A">
                <wp:simplePos x="0" y="0"/>
                <wp:positionH relativeFrom="column">
                  <wp:posOffset>3975735</wp:posOffset>
                </wp:positionH>
                <wp:positionV relativeFrom="paragraph">
                  <wp:posOffset>130175</wp:posOffset>
                </wp:positionV>
                <wp:extent cx="45085" cy="773430"/>
                <wp:effectExtent l="76200" t="0" r="50165" b="6477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CA05" id="AutoShape 26" o:spid="_x0000_s1026" type="#_x0000_t32" style="position:absolute;margin-left:313.05pt;margin-top:10.25pt;width:3.55pt;height:60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O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407AF" wp14:editId="6C17A561">
                <wp:simplePos x="0" y="0"/>
                <wp:positionH relativeFrom="column">
                  <wp:posOffset>4699635</wp:posOffset>
                </wp:positionH>
                <wp:positionV relativeFrom="paragraph">
                  <wp:posOffset>129540</wp:posOffset>
                </wp:positionV>
                <wp:extent cx="1755140" cy="901700"/>
                <wp:effectExtent l="0" t="0" r="73660" b="5080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140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1C87" id="AutoShape 25" o:spid="_x0000_s1026" type="#_x0000_t32" style="position:absolute;margin-left:370.05pt;margin-top:10.2pt;width:138.2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Методичні об’єднання                                              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Самоосвіта  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Робота творчої групи                                               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Анкетування               Наставництво                                                                                                                                                                                                          </w:t>
      </w:r>
    </w:p>
    <w:p w:rsidR="00A8470B" w:rsidRPr="00A8470B" w:rsidRDefault="00F2606F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                                                                                                       Взаємовідвідування</w:t>
      </w:r>
      <w:r w:rsidR="00A8470B" w:rsidRPr="00A8470B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Консультування                                                                                                                                                                                          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sz w:val="28"/>
          <w:szCs w:val="28"/>
          <w:lang w:eastAsia="ru-RU"/>
        </w:rPr>
        <w:t xml:space="preserve">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молодого вихователя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Школа п</w:t>
      </w:r>
      <w:r w:rsidR="00C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ередового досвіду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Наставництво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Педагогічна рада                                         Психолого педагогічний семінар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Ділова гра                                                      Інформаційно-пед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агогічні дні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Теоретично-практичний семінар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Майстер клас                                                Тиждень педаг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огічної майстерності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Семінар-практикум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Конкурси   </w:t>
      </w:r>
      <w:r w:rsidR="00C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Лайф-коучинг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Колективні перегляди                                                                                                 </w:t>
      </w:r>
    </w:p>
    <w:p w:rsidR="00A31E22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Виставки    </w:t>
      </w:r>
      <w:r w:rsidR="00F26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Коучинг-сесії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Круглий стіл       </w:t>
      </w:r>
    </w:p>
    <w:p w:rsidR="00A31E22" w:rsidRDefault="00A31E22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CC05E5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C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Зміст навчально-виховної роботи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06E27" wp14:editId="76FEA801">
                <wp:simplePos x="0" y="0"/>
                <wp:positionH relativeFrom="column">
                  <wp:posOffset>2609850</wp:posOffset>
                </wp:positionH>
                <wp:positionV relativeFrom="paragraph">
                  <wp:posOffset>3175</wp:posOffset>
                </wp:positionV>
                <wp:extent cx="2314575" cy="2995930"/>
                <wp:effectExtent l="38100" t="0" r="28575" b="5207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299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4E12" id="AutoShape 44" o:spid="_x0000_s1026" type="#_x0000_t32" style="position:absolute;margin-left:205.5pt;margin-top:.25pt;width:182.25pt;height:235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02667" wp14:editId="294DF099">
                <wp:simplePos x="0" y="0"/>
                <wp:positionH relativeFrom="column">
                  <wp:posOffset>3409950</wp:posOffset>
                </wp:positionH>
                <wp:positionV relativeFrom="paragraph">
                  <wp:posOffset>3175</wp:posOffset>
                </wp:positionV>
                <wp:extent cx="1466215" cy="685800"/>
                <wp:effectExtent l="38100" t="0" r="19685" b="5715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21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72D7" id="AutoShape 43" o:spid="_x0000_s1026" type="#_x0000_t32" style="position:absolute;margin-left:268.5pt;margin-top:.25pt;width:115.45pt;height:5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dW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3D362" wp14:editId="49A11A1D">
                <wp:simplePos x="0" y="0"/>
                <wp:positionH relativeFrom="column">
                  <wp:posOffset>3590925</wp:posOffset>
                </wp:positionH>
                <wp:positionV relativeFrom="paragraph">
                  <wp:posOffset>3175</wp:posOffset>
                </wp:positionV>
                <wp:extent cx="1285875" cy="1371600"/>
                <wp:effectExtent l="38100" t="0" r="28575" b="5715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9BE4" id="AutoShape 43" o:spid="_x0000_s1026" type="#_x0000_t32" style="position:absolute;margin-left:282.75pt;margin-top:.25pt;width:101.25pt;height:10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id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39743" wp14:editId="217EBF2E">
                <wp:simplePos x="0" y="0"/>
                <wp:positionH relativeFrom="column">
                  <wp:posOffset>4924425</wp:posOffset>
                </wp:positionH>
                <wp:positionV relativeFrom="paragraph">
                  <wp:posOffset>79375</wp:posOffset>
                </wp:positionV>
                <wp:extent cx="628650" cy="981075"/>
                <wp:effectExtent l="0" t="0" r="57150" b="476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A960" id="AutoShape 45" o:spid="_x0000_s1026" type="#_x0000_t32" style="position:absolute;margin-left:387.75pt;margin-top:6.25pt;width:49.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Wy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791963" wp14:editId="3ECF9DFE">
                <wp:simplePos x="0" y="0"/>
                <wp:positionH relativeFrom="column">
                  <wp:posOffset>4876800</wp:posOffset>
                </wp:positionH>
                <wp:positionV relativeFrom="paragraph">
                  <wp:posOffset>3175</wp:posOffset>
                </wp:positionV>
                <wp:extent cx="755650" cy="2995930"/>
                <wp:effectExtent l="0" t="0" r="82550" b="5207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299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935C" id="AutoShape 46" o:spid="_x0000_s1026" type="#_x0000_t32" style="position:absolute;margin-left:384pt;margin-top:.25pt;width:59.5pt;height:23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CE780" wp14:editId="4479E541">
                <wp:simplePos x="0" y="0"/>
                <wp:positionH relativeFrom="column">
                  <wp:posOffset>4876800</wp:posOffset>
                </wp:positionH>
                <wp:positionV relativeFrom="paragraph">
                  <wp:posOffset>3175</wp:posOffset>
                </wp:positionV>
                <wp:extent cx="942975" cy="476250"/>
                <wp:effectExtent l="0" t="0" r="66675" b="5715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B5C0" id="AutoShape 47" o:spid="_x0000_s1026" type="#_x0000_t32" style="position:absolute;margin-left:384pt;margin-top:.25pt;width:74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eZOQ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">
                <v:stroke endarrow="block"/>
              </v:shape>
            </w:pict>
          </mc:Fallback>
        </mc:AlternateContent>
      </w:r>
      <w:r w:rsidR="00A8470B"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5CBA98" wp14:editId="676F13BC">
                <wp:simplePos x="0" y="0"/>
                <wp:positionH relativeFrom="column">
                  <wp:posOffset>4924425</wp:posOffset>
                </wp:positionH>
                <wp:positionV relativeFrom="paragraph">
                  <wp:posOffset>3175</wp:posOffset>
                </wp:positionV>
                <wp:extent cx="1616075" cy="3681730"/>
                <wp:effectExtent l="0" t="0" r="60325" b="5207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3681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E8B3" id="AutoShape 51" o:spid="_x0000_s1026" type="#_x0000_t32" style="position:absolute;margin-left:387.75pt;margin-top:.25pt;width:127.25pt;height:28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50E2E" wp14:editId="790DD05A">
                <wp:simplePos x="0" y="0"/>
                <wp:positionH relativeFrom="column">
                  <wp:posOffset>4724400</wp:posOffset>
                </wp:positionH>
                <wp:positionV relativeFrom="paragraph">
                  <wp:posOffset>103505</wp:posOffset>
                </wp:positionV>
                <wp:extent cx="200025" cy="4114800"/>
                <wp:effectExtent l="76200" t="0" r="28575" b="571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411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6A05" id="AutoShape 50" o:spid="_x0000_s1026" type="#_x0000_t32" style="position:absolute;margin-left:372pt;margin-top:8.15pt;width:15.75pt;height:32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Корекційна програма:</w:t>
      </w:r>
      <w:r w:rsidR="00A8470B" w:rsidRPr="004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8470B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Парціальна програма: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Calibri" w:eastAsia="Times New Roman" w:hAnsi="Calibri" w:cs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EFE24" wp14:editId="4E685EDA">
                <wp:simplePos x="0" y="0"/>
                <wp:positionH relativeFrom="column">
                  <wp:posOffset>4676140</wp:posOffset>
                </wp:positionH>
                <wp:positionV relativeFrom="paragraph">
                  <wp:posOffset>70485</wp:posOffset>
                </wp:positionV>
                <wp:extent cx="200025" cy="2143125"/>
                <wp:effectExtent l="38100" t="0" r="28575" b="4762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4C84" id="AutoShape 49" o:spid="_x0000_s1026" type="#_x0000_t32" style="position:absolute;margin-left:368.2pt;margin-top:5.55pt;width:15.75pt;height:16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«Програма розвитку дітей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«Радість творчості», програма художньо-                     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порушенням опорно-рухового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естетичного розвитку дітей раннього та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апарату»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(авт..кол.-Єфіменко М.М.,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4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дошкільного віку</w:t>
      </w:r>
    </w:p>
    <w:p w:rsidR="00A8470B" w:rsidRPr="00A8470B" w:rsidRDefault="00446758" w:rsidP="00A8470B">
      <w:pPr>
        <w:tabs>
          <w:tab w:val="left" w:pos="93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Мога М.Д., Романенко О.І. та ін.)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 авт.Борщ Р.М., Самойлик Д.В.)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Парціальна програма: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«Казкова фізкультура», програма  з фізич 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Парціальна програма: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ного виховання  дітей раннього     та                  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«Грайлик», програма з організації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дошкільного віку (авт.Єфі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менко М.М.) 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театралізованої діяльності в дошкільному </w:t>
      </w:r>
    </w:p>
    <w:p w:rsidR="00A8470B" w:rsidRPr="00A8470B" w:rsidRDefault="00446758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470B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закладі (авт. Березіна О.М.,Гніровська О.З., Линник Т.А.)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</w:t>
      </w:r>
      <w:r w:rsidR="004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програма: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«Дитина», освітня програма для дітей від 2 до 7 років.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(наук.кер. Проекту  – Огневю В.О, Бєлєнька Г.В, Богініч О.Л.,Богданець-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Парціальна програма: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Білоскаленоко Н.І. та ін..) – нова редакція 2015 року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себе треба знати,              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Парціальна програма: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треба дбати»,  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62CC0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ЛЕГО-конструювання</w:t>
      </w:r>
      <w:r w:rsidR="00B62CC0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B62CC0" w:rsidRP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r w:rsidR="00B62CC0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конструктивних здібностей </w:t>
      </w:r>
      <w:r w:rsidR="00B62CC0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з основ здоров´я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6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62CC0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 віку  (авт.кол.-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Пеккер Т.В., Голота Н.М., Терещенко О.П. та ін.)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1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132F2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безпеки життєдіяльності                        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2CC0" w:rsidRPr="00B6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Корекційна програма:</w:t>
      </w:r>
      <w:r w:rsidR="00C1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віком від 3до6 років                           </w:t>
      </w:r>
      <w:r w:rsidR="00C132F2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C0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Програма для дітей з порушенням інтелектуального розвитку»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(авт. Лохвицька Л.В.)                                      </w:t>
      </w:r>
    </w:p>
    <w:p w:rsidR="00A8470B" w:rsidRPr="00A8470B" w:rsidRDefault="00A8470B" w:rsidP="00A8470B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C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Інструктивно-методичні рекомендації</w:t>
      </w:r>
    </w:p>
    <w:p w:rsidR="00A8470B" w:rsidRPr="00A8470B" w:rsidRDefault="00A8470B" w:rsidP="00A84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«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Інструктивно-методичні рекомендації «Про організацію освітньої роботи в закладах дошкільної освіти  у 2018/2019 навчальному році»</w:t>
      </w:r>
    </w:p>
    <w:p w:rsidR="00CC05E5" w:rsidRDefault="00A8470B" w:rsidP="00CC05E5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A847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Нормативно – правові документи:</w:t>
      </w:r>
    </w:p>
    <w:p w:rsidR="00A8470B" w:rsidRPr="00CC05E5" w:rsidRDefault="00A8470B" w:rsidP="00CC05E5">
      <w:pPr>
        <w:tabs>
          <w:tab w:val="left" w:pos="121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Базовий компонент дошкільної освіти від 22.05.2012р.      Концепція національно-патріотичного виховання молоді та дітей</w:t>
      </w:r>
    </w:p>
    <w:p w:rsidR="00A8470B" w:rsidRPr="00A8470B" w:rsidRDefault="00A8470B" w:rsidP="00A8470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Новий Санітарний регламент для ДНЗ  від 24.03.2016 № 234                        Закон  України  «Про освіту»  -  2017 </w:t>
      </w:r>
    </w:p>
    <w:p w:rsidR="00A8470B" w:rsidRPr="00A8470B" w:rsidRDefault="00A8470B" w:rsidP="00A8470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про ДНЗ (затверджене постановою КМУ</w:t>
      </w:r>
      <w:r w:rsidR="00CC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r w:rsidR="0090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</w:t>
      </w:r>
      <w:r w:rsidR="00CC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</w:t>
      </w:r>
      <w:r w:rsidR="00905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C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8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України «Про дошкільну освіту-2017</w:t>
      </w:r>
    </w:p>
    <w:p w:rsidR="00A8470B" w:rsidRPr="00A8470B" w:rsidRDefault="00A8470B" w:rsidP="00A8470B">
      <w:pPr>
        <w:framePr w:w="9751" w:h="60" w:hRule="exact" w:hSpace="180" w:wrap="around" w:vAnchor="text" w:hAnchor="page" w:x="2446" w:y="163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8470B" w:rsidRPr="00A8470B">
          <w:pgSz w:w="16838" w:h="11906" w:orient="landscape"/>
          <w:pgMar w:top="993" w:right="1134" w:bottom="0" w:left="900" w:header="709" w:footer="709" w:gutter="0"/>
          <w:cols w:space="720"/>
        </w:sect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РОЗДІЛ ІІ. 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МЕТОДИЧНА РОБОТА З КАДРАМИ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2.1. Організаційно-керівна діяльність</w:t>
      </w:r>
    </w:p>
    <w:p w:rsidR="00A8470B" w:rsidRPr="00A8470B" w:rsidRDefault="00A8470B" w:rsidP="00A8470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840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5"/>
        <w:gridCol w:w="4066"/>
        <w:gridCol w:w="1984"/>
        <w:gridCol w:w="1985"/>
        <w:gridCol w:w="1275"/>
      </w:tblGrid>
      <w:tr w:rsidR="00A8470B" w:rsidRPr="00A8470B" w:rsidTr="00F007AF">
        <w:trPr>
          <w:trHeight w:val="1200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CC05E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A8470B" w:rsidRPr="00CC05E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0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з/п</w:t>
            </w:r>
          </w:p>
          <w:p w:rsidR="00A8470B" w:rsidRPr="00CC05E5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CC05E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C05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6C4F5F">
        <w:trPr>
          <w:trHeight w:val="91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8D57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Затвердити та погодити річний план роботи </w:t>
            </w:r>
            <w:r w:rsidR="005A7C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 на 2020-2021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навчальний рік.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</w:t>
            </w:r>
            <w:r w:rsidR="006C4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20.08.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8D57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6C4F5F">
        <w:trPr>
          <w:trHeight w:val="200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 та підгототи новинки науково-методичної літератури, періодичні видання через виставки «Новинки літератури» та консультації – огляди.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вівторок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27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Затвердити освітні та парціальні програми, форми планування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освітнього процесу, режим дня, графіки та плани гурткової роботи  та роботи з обдарованими дітьми в ЗДО.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5A7CA7" w:rsidP="006C4F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31.08.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109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Систематизація видань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періодичної преси,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методичної літератури 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картотеці за розділами.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підвищення якості реалізації річних завдань у</w:t>
            </w:r>
          </w:p>
          <w:p w:rsidR="00A8470B" w:rsidRPr="00A8470B" w:rsidRDefault="005A7CA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2020-2021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навчальному році: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скласти розклади освітньо- виховного      процесу; режими дня; плани  роботи гуртка з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образотворчої діяльності та англійської мови; плани роботи з обдарованими дітьми та затвердити їх.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8D5777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</w:t>
            </w:r>
            <w:r w:rsidR="006C4F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8D57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5A36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Поповнити інформаційний банк   науково-методичної літератури та методичних рекомендацій з різних видів діяльності дітей за Пр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ограма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«Дитина»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3239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підвищення якості освітнього процесу призначити наставниками  молодих спеціалістів:</w:t>
            </w:r>
          </w:p>
          <w:p w:rsidR="00A8470B" w:rsidRPr="00A8470B" w:rsidRDefault="00AB283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Н.В.- Конончук М.Г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Люклянчук Г.П.– </w:t>
            </w:r>
            <w:r w:rsidR="00BA7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Рижко А.І.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Сиротюк Р.О. – </w:t>
            </w:r>
            <w:r w:rsidR="00AB28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С.А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Default="00A8470B" w:rsidP="008D5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Йовик К.Б. – </w:t>
            </w:r>
            <w:r w:rsidR="00AB28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="008D57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Сарапіна О.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</w:p>
          <w:p w:rsidR="003744F9" w:rsidRDefault="006C4F5F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Тарабановська-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Дружинович Т</w:t>
            </w:r>
            <w:r w:rsidR="00AB28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Куліковська В.В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.- Літвін О.Я. </w:t>
            </w:r>
          </w:p>
          <w:p w:rsidR="007C2509" w:rsidRDefault="007C2509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О.С.-Каць О.В.</w:t>
            </w:r>
          </w:p>
          <w:p w:rsidR="00AB2839" w:rsidRPr="00A8470B" w:rsidRDefault="007C2509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Кондратюк Р.М.-Копяєва Ю.В.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B283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01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8D5777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1413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 плануванні освітніх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завдань керуватись: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Програмою «Дитина»</w:t>
            </w:r>
          </w:p>
          <w:p w:rsidR="00A8470B" w:rsidRPr="00A8470B" w:rsidRDefault="006C4F5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-Базовим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компонентом дошкільної освіти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B283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01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.09.</w:t>
            </w:r>
          </w:p>
          <w:p w:rsidR="00A8470B" w:rsidRPr="00A8470B" w:rsidRDefault="00A8470B" w:rsidP="0028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0519F">
        <w:trPr>
          <w:trHeight w:val="409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Діагностично-прогностична робота з педагогами: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анкетування для визначення професійної майстерності  педагогів;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консультативна психолого</w:t>
            </w:r>
            <w:r w:rsidR="0062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-педагогічна допомога з наступних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проблем;</w:t>
            </w:r>
          </w:p>
          <w:p w:rsidR="00A8470B" w:rsidRPr="00A8470B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анкетування молодих педагогів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визначення зростання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їхньої професійної майстерності;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-вивчення психологічної готовності дітей старших  груп до шкільного навчання;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20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провести аналітико – прогнозоване  анкетування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щодо планування роботи на 2021–2022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навчальний рік «Працюємо разом»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анкета для виявлення рівня обізнаності щодо педагогічних інновацій в </w:t>
            </w:r>
            <w:r w:rsidR="006203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логіко-математичному розвиткові дітей;</w:t>
            </w:r>
          </w:p>
          <w:p w:rsidR="00A8470B" w:rsidRDefault="00620396" w:rsidP="0062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-Анкета щодо вивчення організації роботи ЗДО з безпеки життєдіяльності дошкільників.</w:t>
            </w:r>
          </w:p>
          <w:p w:rsidR="00620396" w:rsidRPr="00A8470B" w:rsidRDefault="00620396" w:rsidP="0062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анкета щодо мовленнєвого розвитку дітей дошкільного віку.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5A7CA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C4F5F" w:rsidRDefault="006C4F5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Травень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рактичний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Вихователь-методист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Pr="00A8470B" w:rsidRDefault="00620396" w:rsidP="0062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20396" w:rsidRPr="00A8470B" w:rsidRDefault="00620396" w:rsidP="0062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Вихователь-методист</w:t>
            </w:r>
          </w:p>
          <w:p w:rsidR="00620396" w:rsidRPr="00A8470B" w:rsidRDefault="0062039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1109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Забезпечити організаційний і методичний супровід самоосвіти педагогів.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282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З метою підвищення якості освітнього процесу та фахової майстерності педагогів:</w:t>
            </w:r>
          </w:p>
          <w:p w:rsidR="00A8470B" w:rsidRPr="00A8470B" w:rsidRDefault="0090519F" w:rsidP="00A8470B">
            <w:pPr>
              <w:tabs>
                <w:tab w:val="left" w:pos="503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-</w:t>
            </w:r>
            <w:r w:rsidR="00A8470B"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проводити взаємовідвідування занять між колегами;</w:t>
            </w:r>
          </w:p>
          <w:p w:rsidR="00A8470B" w:rsidRPr="00A8470B" w:rsidRDefault="00A8470B" w:rsidP="00A8470B">
            <w:pPr>
              <w:tabs>
                <w:tab w:val="left" w:pos="503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- здійснювати контроль за підготовкою до робочого дня та веденням ділової документації згідно номенклатури.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54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0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Проведення</w:t>
            </w:r>
            <w:r w:rsidRPr="009051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905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педагогічних годин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A8470B" w:rsidRPr="00A8470B" w:rsidRDefault="00A8470B" w:rsidP="00A8470B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Мета: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знайомити педагогічний колектив з інноваційними педагогічними технологіями, кращими педагогічними досвідами, новинками методичної літератури, фахової преси. </w:t>
            </w:r>
          </w:p>
          <w:p w:rsidR="00A8470B" w:rsidRPr="00A8470B" w:rsidRDefault="00A8470B" w:rsidP="00A8470B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Основні напрямки освітньої р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оботи у новому навчальному році.</w:t>
            </w:r>
          </w:p>
          <w:p w:rsidR="00A8470B" w:rsidRPr="00A8470B" w:rsidRDefault="00A8470B" w:rsidP="00A8470B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Художньо-продуктивна діяльність дітей дошкільного віку під час проведеня музичних занять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Контроль за якістю освітнього про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цесу в групах: основні завдання.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План підг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отовки до Тижня педмайстерності.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Оцінка досягнень дітей в контексті прог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рами «Дитина»: основні критерії.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Звіт педагогів про проходження курсової підготовки та участь</w:t>
            </w:r>
            <w:r w:rsidR="005A36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 міських  методичних заходах.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Безпека дитини – важлива соціально-педагогічна 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проблема сучасності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8470B" w:rsidRDefault="00A8470B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Робота над методичними рекомендаціями: 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живопис.</w:t>
            </w:r>
          </w:p>
          <w:p w:rsidR="006F3A4D" w:rsidRPr="00A8470B" w:rsidRDefault="006F3A4D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Соціально-психологічна адаптація до школи --  процес активного пристосування дитини до класу, вчителя, свого місця в школі.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6F3A4D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Вересень-</w:t>
            </w:r>
          </w:p>
          <w:p w:rsidR="00A8470B" w:rsidRPr="00A8470B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Згідно графіка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5A36E0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6F3A4D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Березень</w:t>
            </w:r>
          </w:p>
          <w:p w:rsidR="006F3A4D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</w:p>
          <w:p w:rsidR="006F3A4D" w:rsidRPr="00A8470B" w:rsidRDefault="005A36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Педагоги, що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атестуються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 старших груп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F3A4D" w:rsidRPr="00A8470B" w:rsidRDefault="006F3A4D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6F3A4D" w:rsidRPr="00A8470B" w:rsidRDefault="006F3A4D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6F3A4D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98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 xml:space="preserve">Взяти участь у </w:t>
            </w:r>
            <w:r w:rsidRPr="00A8470B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 w:eastAsia="ru-RU"/>
              </w:rPr>
              <w:t xml:space="preserve">  </w:t>
            </w: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виставці «Творчі сходинки педагогів</w:t>
            </w:r>
            <w:r w:rsidR="009A6755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 xml:space="preserve"> Волині</w:t>
            </w:r>
            <w:r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4626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тематичні тижні: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Тиждень музики.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Кольоровий тиждень «Планування освітньої роботи для дітей дошкільного віку в період проведення кольорового тижня: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осінь»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Тиждень англійської мови.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Тиждень української мови.</w:t>
            </w: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Тиждень з ЛЕГО.</w:t>
            </w:r>
          </w:p>
          <w:p w:rsidR="006F3A4D" w:rsidRDefault="006F3A4D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-Те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матичний тиждень дитячої книги.</w:t>
            </w:r>
          </w:p>
          <w:p w:rsidR="009A6755" w:rsidRPr="00A8470B" w:rsidRDefault="009A6755" w:rsidP="006F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-День дитини з особливими освітніми потребами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21.02.міжн.дн.</w:t>
            </w: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6F3A4D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02.04.міжнародний день</w:t>
            </w:r>
          </w:p>
          <w:p w:rsidR="00A8470B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755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</w:p>
          <w:p w:rsidR="00A8470B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гуртка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 старших груп</w:t>
            </w:r>
          </w:p>
          <w:p w:rsid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 старших груп</w:t>
            </w:r>
          </w:p>
          <w:p w:rsidR="009A6755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1907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 методичних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конкурсів, оглядів: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Огляд груп до навчального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6F3A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огляд «городів на вікні»</w:t>
            </w: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Конкурс «Моє краще заняття»</w:t>
            </w:r>
          </w:p>
          <w:p w:rsidR="00F007AF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7AF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Конкурс поробок «Заквітчена осінь» (по групах)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Кришталева зима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007AF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6F3A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F007AF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Школа молодого вихователя</w:t>
            </w:r>
          </w:p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удосконалення теоретичного рівня та педагогічної майстерності надавати молодим вихователям консультації та практичну допомогу  виборі ту у роботі над проблемним питанням.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методичних виставок: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-  На допомогу вихователю.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Новинки методичної літератури.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 Інноваційний простір в групі.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Атестаційний марафон.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Щомісячно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(до педради)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F2606F" w:rsidP="00F2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Березень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7AF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 груп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Акція   «Облаштуємо дитячі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павіль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F007A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атьки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007AF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F00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Виставка-презентація «Навчально-дидактичні посібники для навчання дітей </w:t>
            </w:r>
            <w:r w:rsidR="00F007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будувати ЛЕГО-конструкції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9A67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Вихователь-методист,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spacing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8470B" w:rsidRPr="00A8470B" w:rsidRDefault="00A8470B" w:rsidP="00A8470B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2.2. Підвищення  педагогічної майстерності</w:t>
      </w:r>
    </w:p>
    <w:p w:rsidR="00A8470B" w:rsidRPr="00A8470B" w:rsidRDefault="00A8470B" w:rsidP="00A8470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4329"/>
        <w:gridCol w:w="1842"/>
        <w:gridCol w:w="2126"/>
        <w:gridCol w:w="1428"/>
      </w:tblGrid>
      <w:tr w:rsidR="00A8470B" w:rsidRPr="00A8470B" w:rsidTr="00D75C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BA7D58">
        <w:trPr>
          <w:trHeight w:val="18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Опрацьовувати накази та інструкції  Міністерства освіти та науки України, Міністерства охорони здоров’я України, обласного та міського управління освіти.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90519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11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метою підвищення професійної компетентності педагогів забезпечити функціонування: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</w:t>
            </w:r>
            <w:r w:rsidR="00350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інару-практикуму для педагогів </w:t>
            </w: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Місток порозуміння між батьками та ЗДО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50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-теорети</w:t>
            </w:r>
            <w:r w:rsidR="00350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ко-практичного семінару «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 з особливими потребами:</w:t>
            </w:r>
            <w:r w:rsidR="00BC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зрозуміти і допомогти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0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675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0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 майстерня для молодих педагогів «</w:t>
            </w:r>
            <w:r w:rsidR="0070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Лепбук» як засіб пізнавальної акт</w:t>
            </w:r>
            <w:r w:rsidR="00F5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ивності дітей дошкільного віку»</w:t>
            </w:r>
            <w:r w:rsidR="00206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6979" w:rsidRPr="007019B1" w:rsidRDefault="0020697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-Педмайстерня «Прийоми мнемотехніки в освітньому процесі ЗДО»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графіка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BC50F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BC50F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C50F8" w:rsidRDefault="00BC50F8" w:rsidP="00BC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C50F8" w:rsidRDefault="00BC50F8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  <w:p w:rsidR="00B92D0B" w:rsidRDefault="00B92D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2D0B" w:rsidRDefault="00B92D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2D0B" w:rsidRPr="00A8470B" w:rsidRDefault="00B92D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  <w:r w:rsidR="00177F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96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Default="00177F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Розробити та апробувати 4 тематичні проекти з інноваційної технології психолого-педагогічного проектування:</w:t>
            </w:r>
          </w:p>
          <w:p w:rsidR="00177F29" w:rsidRDefault="00177F29" w:rsidP="00694419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«Веселкова осінь»,</w:t>
            </w:r>
          </w:p>
          <w:p w:rsidR="00177F29" w:rsidRDefault="00177F29" w:rsidP="00694419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«Сонечко, засяй, всіх ти звеселяй»,</w:t>
            </w:r>
          </w:p>
          <w:p w:rsidR="00177F29" w:rsidRDefault="00177F29" w:rsidP="00694419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«Котики-муркотики, котики-воркотики»,</w:t>
            </w:r>
          </w:p>
          <w:p w:rsidR="00177F29" w:rsidRPr="00177F29" w:rsidRDefault="00177F29" w:rsidP="00694419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«Рослина й тварина, рибка й людина, все це – Земля, всім планета єдина</w:t>
            </w:r>
            <w:r w:rsidRPr="00177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  <w:p w:rsidR="007E65FF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E65FF" w:rsidRPr="00A8470B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  <w:r w:rsidR="007E65F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7E65FF" w:rsidRPr="00A8470B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54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193A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</w:t>
            </w:r>
            <w:r w:rsidR="0048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48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педагогів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  <w:r w:rsidR="0048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 супровід дітей з особливими освітніми потребами»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Default="00177F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</w:p>
          <w:p w:rsidR="00177F29" w:rsidRPr="00A8470B" w:rsidRDefault="00193A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177F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сихолог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Методичний турнір «Мовлення вихователя – один з основних чинників мовленнєвого розвитку дітей»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8336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75C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Інтерактивний захід-пре</w:t>
            </w:r>
            <w:r w:rsidR="0083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зентація  досвіду  педагогів ЗДО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що атестуються.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75C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педагогічної майстерності «Інтегрований підхід до п</w:t>
            </w:r>
            <w:r w:rsidR="00833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роведення занять в сучасному ЗДО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Наставники,</w:t>
            </w:r>
          </w:p>
          <w:p w:rsidR="00A8470B" w:rsidRPr="00A8470B" w:rsidRDefault="00BA7D58" w:rsidP="00BA7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 педагоги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75C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8336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Проблемний семінар «Проблеми дистанційної освіти дошкільнят»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8336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177F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</w:p>
          <w:p w:rsidR="00A8470B" w:rsidRPr="00A8470B" w:rsidRDefault="00177F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95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75C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833623" w:rsidP="00A8470B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Calibri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Флораріум: пейзаж у мініатюрі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7E65FF" w:rsidP="00A8470B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>Січень</w:t>
            </w:r>
            <w:r w:rsidR="00A8470B" w:rsidRPr="00A8470B"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833623" w:rsidP="00A8470B">
            <w:pPr>
              <w:spacing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41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D75C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90519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Лайф-коучинг (т</w:t>
            </w:r>
            <w:r w:rsidR="0017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ренінгове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77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«Формування основ здорового способу життя у дітей дошкільного віку»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833623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Default="007E6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7E65FF" w:rsidRPr="00A8470B" w:rsidRDefault="008336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Бінюк Т.П.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75CEA" w:rsidRPr="00D75CEA" w:rsidTr="00D75CEA">
        <w:trPr>
          <w:trHeight w:val="23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CEA" w:rsidRPr="00D75CEA" w:rsidRDefault="00D75CEA" w:rsidP="00E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5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CEA" w:rsidRPr="00D75CEA" w:rsidRDefault="00D75CEA" w:rsidP="00E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EA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роботи міського семінару-практикуму для інструкторів з фізичної культури з проблеми «Шляхи формування компетентності дошкільників із фізичного розвитку» з метою підвищення якості та ефективності освітнього процесу, фахової майстерності педагогів.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CEA" w:rsidRPr="00D75CEA" w:rsidRDefault="00D75CEA" w:rsidP="00E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EA">
              <w:rPr>
                <w:rFonts w:ascii="Times New Roman" w:hAnsi="Times New Roman" w:cs="Times New Roman"/>
                <w:sz w:val="28"/>
                <w:szCs w:val="28"/>
              </w:rPr>
              <w:t>згідно з планом роботи м/о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CEA" w:rsidRPr="00D75CEA" w:rsidRDefault="00D75CEA" w:rsidP="00E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EA">
              <w:rPr>
                <w:rFonts w:ascii="Times New Roman" w:hAnsi="Times New Roman" w:cs="Times New Roman"/>
                <w:sz w:val="28"/>
                <w:szCs w:val="28"/>
              </w:rPr>
              <w:t>Директор, вихователь- методист, інструктори з фізкультури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EA" w:rsidRPr="00D75CEA" w:rsidRDefault="00D75CEA" w:rsidP="00D75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70B" w:rsidRDefault="00A8470B" w:rsidP="007E65FF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D75CEA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Педагогічні ради</w:t>
      </w: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4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06"/>
        <w:gridCol w:w="1404"/>
        <w:gridCol w:w="1985"/>
        <w:gridCol w:w="865"/>
      </w:tblGrid>
      <w:tr w:rsidR="00A8470B" w:rsidRPr="00A8470B" w:rsidTr="00D75CEA">
        <w:trPr>
          <w:trHeight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Теми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3744F9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BE023D">
        <w:trPr>
          <w:trHeight w:val="61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833623" w:rsidRDefault="00833623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E25A8" w:rsidRPr="004E2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Дошкільна освіта в контексті ідей нової української школи </w:t>
            </w:r>
          </w:p>
          <w:p w:rsidR="004E25A8" w:rsidRPr="00833623" w:rsidRDefault="004E25A8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E25A8" w:rsidRDefault="00833623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1.Аналіз результатів роботи за минулий рік та основні педагогічні проблеми і завдання педагогічного колективу на 2020 – 2021 навчальний рік. (Доповідь)</w:t>
            </w:r>
          </w:p>
          <w:p w:rsidR="004E25A8" w:rsidRDefault="004E25A8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2.Дошкільна освіта в контексті ідей нової української школи.(Доповідь)</w:t>
            </w:r>
          </w:p>
          <w:p w:rsidR="00833623" w:rsidRPr="00833623" w:rsidRDefault="00833623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83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4E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3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Презентація, затвердження освітніх програм (додаткових комплексних, парціальних) та методичних посібників для навчально-виховної роботи на 2020-2021 н.р.                                                                                                </w:t>
            </w:r>
          </w:p>
          <w:p w:rsidR="00A8470B" w:rsidRPr="002907A3" w:rsidRDefault="003077CE" w:rsidP="0083362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E2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.Різне</w:t>
            </w:r>
            <w:r w:rsidR="00833623" w:rsidRPr="00833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Серпень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83362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Pr="00A8470B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Default="004E25A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4E25A8" w:rsidRPr="00A8470B" w:rsidRDefault="004E25A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Pr="00A8470B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4E25A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 Вихователь-методист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ІІ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Інклюзивна освіта:крок за кроком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1.Виконання рішень попереднього засідання педагогічної ради (інформація)                                                                                                               2.Інклюзивна освіта: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крок за кроком. (Доповідь)                                                                                                              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3.Кооперація батьків та педагогів в організації корекційно-педагогічного виховання та навчання дітей з особливими потребами (співдоповідь)                                                                       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4.Роль асистента вихователя в інклюзивних групах.                                                                                             </w:t>
            </w:r>
          </w:p>
          <w:p w:rsidR="00DC6996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Використання методів терапії сенсорної інтеграції в організації корекційно-педагогічного виховання та навчання дітей з особливими потребами в сім’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A8470B" w:rsidRPr="002907A3" w:rsidRDefault="00DC699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6.Стан організації роботи з дітьми з особливими освітніми потребами через надання їм якісно-корекційної допомоги (Інформаційна довідка)</w:t>
            </w:r>
            <w:r w:rsidR="002907A3"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2907A3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2705D4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705D4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4A7FBE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Вихователі, асистенти вихователів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Практичний психолог</w:t>
            </w:r>
          </w:p>
          <w:p w:rsidR="004A7FBE" w:rsidRDefault="004A7FBE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4A7FBE" w:rsidRDefault="004A7FBE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4A7FBE" w:rsidRPr="00A8470B" w:rsidRDefault="00DC699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2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D" w:rsidRDefault="00BE023D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ІІІ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D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Естетичне виховання дошкільників як наукова проблема ХХІ століття.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Виконання рішень попереднього засідання педагогічної ради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(інформація).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2907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Мистецька освіта дошкільнят:свобода,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творчість, інтеграція (Доповідь).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Майстер-клас «Використання нетрадиційних технік образотворчого мис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тецтва у роботі з дошкільниками.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4.Дитяче свято:зміна формату</w:t>
            </w:r>
            <w:r w:rsidR="00AE7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(ЛЕГО-ритм у музичному виховання)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  <w:p w:rsidR="002907A3" w:rsidRPr="002907A3" w:rsidRDefault="002907A3" w:rsidP="002907A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«Літературне кафе»    (Творча гра)</w:t>
            </w:r>
          </w:p>
          <w:p w:rsidR="00A8470B" w:rsidRPr="003744F9" w:rsidRDefault="007672CF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6.Стан роботи по реалізації здібностей та обдарувань дітей в процесі музичного виховання</w:t>
            </w:r>
            <w:r w:rsidR="002907A3"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AE7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 результатами вивчення)</w:t>
            </w:r>
            <w:r w:rsidR="002907A3" w:rsidRPr="00290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374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BA7D58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ютий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907A3" w:rsidRPr="00A8470B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4A7FBE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42727" w:rsidRDefault="00D42727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2907A3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42727" w:rsidRDefault="00DC699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Тітовська Т.О</w:t>
            </w:r>
          </w:p>
          <w:p w:rsidR="00D42727" w:rsidRDefault="00D42727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42727" w:rsidRDefault="00D42727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42727" w:rsidRDefault="00DC699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Музкерівники</w:t>
            </w:r>
          </w:p>
          <w:p w:rsidR="00A8470B" w:rsidRPr="00A8470B" w:rsidRDefault="00DC699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7672CF" w:rsidP="00D42727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75CEA">
        <w:trPr>
          <w:trHeight w:val="8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3D" w:rsidRDefault="00BE023D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I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3D" w:rsidRDefault="00BE023D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DC6996" w:rsidRDefault="00DC6996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DC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Дошкільний заклад і родини:співпраця заради дитини</w:t>
            </w:r>
          </w:p>
          <w:p w:rsidR="00F2606F" w:rsidRPr="00DC6996" w:rsidRDefault="00F2606F" w:rsidP="00DC6996">
            <w:pPr>
              <w:tabs>
                <w:tab w:val="left" w:pos="3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DC6996" w:rsidRPr="00F2606F" w:rsidRDefault="00F2606F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  <w:r w:rsidR="00DC6996" w:rsidRPr="00F2606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Виконання рішень попереднього засідання педагогічного засідання педагогічної ради (інформація)</w:t>
            </w:r>
          </w:p>
          <w:p w:rsidR="00DC6996" w:rsidRPr="00DC6996" w:rsidRDefault="00F2606F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  <w:r w:rsidR="00DC6996" w:rsidRP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Аналіз результатів роботи в ЗДО у 2020-2021 н.р. з визначенням стратегічних проблем роботи.</w:t>
            </w:r>
          </w:p>
          <w:p w:rsidR="00DC6996" w:rsidRPr="00DC6996" w:rsidRDefault="00F2606F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  <w:r w:rsidR="00DC6996" w:rsidRP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Рівень готовно</w:t>
            </w:r>
            <w:r w:rsidR="00AE7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сті до навчання в НУШ. (Інформаційна довідка</w:t>
            </w:r>
            <w:r w:rsid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).</w:t>
            </w:r>
            <w:r w:rsidR="00DC6996" w:rsidRP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</w:t>
            </w:r>
          </w:p>
          <w:p w:rsidR="00DC6996" w:rsidRPr="00DC6996" w:rsidRDefault="00F2606F" w:rsidP="00F2606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  <w:r w:rsidR="00DC6996" w:rsidRP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.Дошкільний заклад і родина: співпраця заради дитини.                                                                       </w:t>
            </w:r>
            <w:r w:rsid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</w:t>
            </w:r>
          </w:p>
          <w:p w:rsidR="00A8470B" w:rsidRPr="00A8470B" w:rsidRDefault="007672CF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 Робота педагогічного колективу з родинами вихованців (за результатами вивчення)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8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BA7D58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BA7D58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BA7D58" w:rsidRPr="00A8470B" w:rsidRDefault="00BA7D5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F65F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F25BC0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</w:t>
            </w:r>
          </w:p>
          <w:p w:rsidR="000F65F8" w:rsidRDefault="000F65F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етодист</w:t>
            </w:r>
          </w:p>
          <w:p w:rsidR="000F65F8" w:rsidRDefault="000F65F8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F65F8" w:rsidRPr="00A8470B" w:rsidRDefault="000F65F8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</w:t>
            </w:r>
          </w:p>
          <w:p w:rsidR="000F65F8" w:rsidRDefault="000F65F8" w:rsidP="00DC699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етодист </w:t>
            </w:r>
            <w:r w:rsidR="00DC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  <w:p w:rsid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672CF" w:rsidRPr="00A8470B" w:rsidRDefault="007672CF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Default="00A8470B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CE" w:rsidRDefault="003077CE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CE" w:rsidRDefault="003077CE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CE" w:rsidRDefault="003077CE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7CE" w:rsidRDefault="003077CE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3744F9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Колективний перегляд</w:t>
      </w: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815"/>
        <w:gridCol w:w="1417"/>
        <w:gridCol w:w="2309"/>
        <w:gridCol w:w="1259"/>
      </w:tblGrid>
      <w:tr w:rsidR="00A8470B" w:rsidRPr="00A8470B" w:rsidTr="009A5CC8">
        <w:trPr>
          <w:trHeight w:val="8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28037A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 виконан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28037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9A5CC8">
        <w:trPr>
          <w:trHeight w:val="18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0F65F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Інтегровані заняття: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EE7BFC" w:rsidRDefault="00EE7BFC" w:rsidP="00EE7BF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="00CD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Майстер-клас «Логоритмика як ефективний метод подолання мовних порушень у дошкільників»</w:t>
            </w:r>
          </w:p>
          <w:p w:rsidR="00EE7BFC" w:rsidRDefault="00CD24DC" w:rsidP="00EE7BF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="00D42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Індивідуальне заняття «Б</w:t>
            </w:r>
            <w:r w:rsidR="00BE02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 w:rsidR="00D420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рвисті листочки»</w:t>
            </w:r>
          </w:p>
          <w:p w:rsidR="00EE7BFC" w:rsidRDefault="00EE7BFC" w:rsidP="00EE7BF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-«В пошуках невидимки»</w:t>
            </w:r>
          </w:p>
          <w:p w:rsidR="00CD24DC" w:rsidRPr="00A8470B" w:rsidRDefault="00484762" w:rsidP="00EE7BF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-«Мік</w:t>
            </w:r>
            <w:r w:rsidR="00CD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робот рятує подарунки»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</w:p>
          <w:p w:rsidR="000F65F8" w:rsidRDefault="00874E9C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Коляда О.Г.</w:t>
            </w:r>
          </w:p>
          <w:p w:rsidR="00CD24DC" w:rsidRDefault="00CD24DC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24DC" w:rsidRDefault="00CD24DC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874E9C" w:rsidRDefault="00874E9C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Ніколаєнко Л.Л.</w:t>
            </w:r>
          </w:p>
          <w:p w:rsidR="00D420B4" w:rsidRDefault="00D420B4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874E9C" w:rsidRPr="00A8470B" w:rsidRDefault="00874E9C" w:rsidP="000F65F8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Сиротюк Р.О.</w:t>
            </w:r>
          </w:p>
          <w:p w:rsidR="00A8470B" w:rsidRPr="00A8470B" w:rsidRDefault="00874E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Бінюк Т.П.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A7D58">
        <w:trPr>
          <w:trHeight w:val="23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9C" w:rsidRDefault="0097439C" w:rsidP="0097439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Інтегровані заняття:</w:t>
            </w:r>
          </w:p>
          <w:p w:rsidR="007B54E6" w:rsidRDefault="00CE662F" w:rsidP="007B54E6">
            <w:pPr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«Кетяги калини»</w:t>
            </w:r>
          </w:p>
          <w:p w:rsidR="00CE662F" w:rsidRDefault="00CD24DC" w:rsidP="007B54E6">
            <w:pPr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Квест для дітей «Хочу все про зиму знати»</w:t>
            </w:r>
          </w:p>
          <w:p w:rsidR="00CE662F" w:rsidRPr="0097439C" w:rsidRDefault="00CE662F" w:rsidP="007B54E6">
            <w:pPr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«Рукавички для синички»</w:t>
            </w:r>
          </w:p>
          <w:p w:rsidR="0097439C" w:rsidRPr="0097439C" w:rsidRDefault="00D420B4" w:rsidP="007B54E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CE6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CE6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«Музика для малюків»</w:t>
            </w:r>
            <w:r w:rsidR="00CD2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(співаночки-руханки</w:t>
            </w:r>
            <w:r w:rsidR="00CE6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9743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7B54E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Шворак Т.Ю.</w:t>
            </w:r>
          </w:p>
          <w:p w:rsidR="007B54E6" w:rsidRDefault="007B54E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Люклянчук Г.П.</w:t>
            </w:r>
          </w:p>
          <w:p w:rsidR="00CD24DC" w:rsidRDefault="00CD24D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B54E6" w:rsidRPr="00A8470B" w:rsidRDefault="007B54E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Тітовська Т.О.</w:t>
            </w:r>
          </w:p>
          <w:p w:rsidR="00A8470B" w:rsidRPr="00A8470B" w:rsidRDefault="00D420B4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Олексюк І.Р.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CC8">
        <w:trPr>
          <w:trHeight w:val="38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439C" w:rsidRDefault="00BA7D58" w:rsidP="0097439C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Інтегровані заняття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97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7B54E6" w:rsidRDefault="00CE662F" w:rsidP="007B54E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-Гра-свято «Я знаю свою дитину»</w:t>
            </w:r>
          </w:p>
          <w:p w:rsidR="00CD24DC" w:rsidRPr="00CD24DC" w:rsidRDefault="00CD24DC" w:rsidP="007B54E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-«Сад каміння»(за програмою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STREAM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-освіта, або Стежинки у Всесвіт»)</w:t>
            </w:r>
          </w:p>
          <w:p w:rsidR="0097439C" w:rsidRPr="00A8470B" w:rsidRDefault="00CD24DC" w:rsidP="007B54E6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-Заняття-дослідження «Як маленька краплинка шукала маму – хмаринку»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9743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62F" w:rsidRDefault="00CE662F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7B54E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Литвин Н.В.</w:t>
            </w:r>
          </w:p>
          <w:p w:rsidR="007B54E6" w:rsidRDefault="007B54E6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Ковальчук О.С.</w:t>
            </w:r>
          </w:p>
          <w:p w:rsidR="00CD24DC" w:rsidRDefault="00CD24D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24DC" w:rsidRPr="00A8470B" w:rsidRDefault="00CD24D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CD24D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Йовик К.Б.</w:t>
            </w:r>
          </w:p>
          <w:p w:rsidR="0097439C" w:rsidRPr="00A8470B" w:rsidRDefault="009743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CC8">
        <w:trPr>
          <w:trHeight w:val="118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Панорама кращого досвіду: тиждень педагогічної майстерності відповідно методичних тем педагогів.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="000F4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тиждень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 педагоги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7439C" w:rsidRPr="00A8470B" w:rsidTr="009A5CC8">
        <w:trPr>
          <w:trHeight w:val="118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9C" w:rsidRPr="00A8470B" w:rsidRDefault="009743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CC8" w:rsidRPr="00D75CEA" w:rsidRDefault="00D75CEA" w:rsidP="00D75CEA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75CE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Організація роботи міського семінару-практикуму для інструкторів з фізичної культури з проблеми «Шляхи формування компетентності дошкільників із фізичного розвитку» з метою підвищення якості та ефективності освітнього процесу, фахової майстерності педагогів.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9C" w:rsidRPr="00A8470B" w:rsidRDefault="00D75CEA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Згідно плану роботи м/о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9C" w:rsidRDefault="00D75CEA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 вихователь-методист, інструктори з фізкультури</w:t>
            </w:r>
          </w:p>
          <w:p w:rsidR="009A5CC8" w:rsidRDefault="009A5CC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A5CC8" w:rsidRDefault="009A5CC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A5CC8" w:rsidRDefault="009A5CC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A5CC8" w:rsidRPr="00A8470B" w:rsidRDefault="009A5CC8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9C" w:rsidRPr="00A8470B" w:rsidRDefault="0097439C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CC8" w:rsidRDefault="009A5CC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CC8" w:rsidRDefault="009A5CC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D58" w:rsidRDefault="00BA7D5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D58" w:rsidRDefault="00BA7D5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D58" w:rsidRDefault="00BA7D5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D58" w:rsidRDefault="00BA7D58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Консультації для вихователів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301"/>
        <w:gridCol w:w="2060"/>
        <w:gridCol w:w="2071"/>
        <w:gridCol w:w="1112"/>
      </w:tblGrid>
      <w:tr w:rsidR="00A8470B" w:rsidRPr="00A8470B" w:rsidTr="000F45EA">
        <w:trPr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0F45EA" w:rsidRDefault="000F45E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0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0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0F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28037A">
        <w:trPr>
          <w:trHeight w:val="9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7B54E6" w:rsidP="00A8470B">
            <w:pPr>
              <w:tabs>
                <w:tab w:val="left" w:pos="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Освіта сталого розвитку дошкільників, або Як організувати роботу з дітьми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7B54E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Вересень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2803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7B54E6" w:rsidP="00A8470B">
            <w:pPr>
              <w:tabs>
                <w:tab w:val="left" w:pos="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Нетрадиційні методи роботи з дошкільниками з тяжкими порушеннями мовлення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7B54E6" w:rsidP="007B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7B54E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Ніколаєнко Л.Л.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7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7B54E6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Музикотерапія в роботі з дітьми з особливими освітніми потребами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7B54E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820B75" w:rsidRDefault="00820B75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Вихователь-методист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8037A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Емоційний комфорт дошкільника як показник його психічного здоров'я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Літвін О.Я.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6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Ігрові технології, як засіб формування соціальної компетентності дошкільників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Люклянчук Г.П.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7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820B7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Мистецька освіта дошкільнят: свобода, творчість, інтеграція.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96049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820B75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E96049" w:rsidRDefault="00E96049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ЛЕГО-конструювання, як компонент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STREAM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-освіти для дошкільників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96049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Сиротюк Р.О.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8037A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484762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підтримати педагогів – початківців.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803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5A0810" w:rsidRPr="00A8470B" w:rsidTr="0028037A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10" w:rsidRPr="00A8470B" w:rsidRDefault="005A081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10" w:rsidRDefault="005A0810" w:rsidP="0082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Роль практичного психолога в організації дитячих свят в ЗДО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10" w:rsidRDefault="005A0810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10" w:rsidRDefault="005A081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 психолог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810" w:rsidRPr="00A8470B" w:rsidRDefault="005A0810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767E9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F757C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Оптимізація взаємодія з батьками вихованців щодо формування, збереження і зміцнення здоров'я дітей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E96049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Бінюк Т.П.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58" w:rsidRPr="00A8470B" w:rsidRDefault="00BA7D58" w:rsidP="003744F9">
      <w:pPr>
        <w:tabs>
          <w:tab w:val="left" w:pos="3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школи молодого вихователя</w:t>
      </w: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537"/>
        <w:gridCol w:w="1876"/>
        <w:gridCol w:w="1937"/>
        <w:gridCol w:w="1255"/>
      </w:tblGrid>
      <w:tr w:rsidR="00A8470B" w:rsidRPr="003744F9" w:rsidTr="00A84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3744F9" w:rsidRDefault="00A8470B" w:rsidP="0037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74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rPr>
          <w:trHeight w:val="1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Співбесіда з молодими вихователями: „Організаційно-методичні засади входження в професію молодого спеціаліста». 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(ознайомлення із системою роботи у навчальному закладі).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28037A" w:rsidRDefault="0028037A" w:rsidP="0028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Анкетування: адаптація  педагогів-початківців (анкета №1).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28037A" w:rsidRDefault="0028037A" w:rsidP="0028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Наставництво: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Закріплення за молодими вихователями </w:t>
            </w: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досвідчених педагогів-наставників. 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   плану роботи наставників з молодими педагогами.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 плану роботи по самоосвіті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 індивідуальних консультацій для молодих вихователів.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Демонстрація кращих планів </w:t>
            </w:r>
            <w:r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освітньої роботи та документації молодих вихователів.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Проведення 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тренінгу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молодих вихователів «Складаємо конспект заняття».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Обговорення новинок педагогічної літератури, творчих знахідок педагогів.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Проведення 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Тижня молодого вихователя.</w:t>
            </w:r>
          </w:p>
          <w:p w:rsidR="00A8470B" w:rsidRPr="00A8470B" w:rsidRDefault="00A8470B" w:rsidP="00A8470B">
            <w:pPr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Звіт молодого вихователя про результати проходження стажування згідно з планом роботи на рік.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10.09.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01.10.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1р/кварт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 року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6A2AA6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наставники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 в-лі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наставники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наставники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75A62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Вихователям початківцям надати допомогу в складанні індивідуальних планів в яких передбачено:</w:t>
            </w:r>
          </w:p>
          <w:p w:rsidR="00A8470B" w:rsidRPr="00A8470B" w:rsidRDefault="00A8470B" w:rsidP="00A8470B">
            <w:pPr>
              <w:numPr>
                <w:ilvl w:val="0"/>
                <w:numId w:val="1"/>
              </w:numPr>
              <w:tabs>
                <w:tab w:val="num" w:pos="95"/>
                <w:tab w:val="left" w:pos="237"/>
              </w:tabs>
              <w:spacing w:after="0" w:line="240" w:lineRule="auto"/>
              <w:ind w:left="95" w:hanging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взаємовідвідування занять та режимних процесів із подальшим обговоренням;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ind w:right="-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-спільне відвідування занять у досвідчених колег, згідно графіка перегляду  відкритих показів;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-відвідування  молодими вихователями занять  у наставників;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-спільне складання календарного планування та перспективної сітки освітньо – виховної роботи,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конспектів занять;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-робота над обраною методичною темою; 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-забезпечення участі молодих педагогів у роботі методичного об’єднання семінарів міста, згідно циклограми управління освіти; </w:t>
            </w:r>
          </w:p>
          <w:p w:rsidR="00A8470B" w:rsidRPr="00A8470B" w:rsidRDefault="00A8470B" w:rsidP="00A8470B">
            <w:pPr>
              <w:tabs>
                <w:tab w:val="left" w:pos="23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-систематичне ознайомлення з методичною  літературою,  пресою, участь в її обговоренні.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графіка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наставники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28037A" w:rsidRDefault="0028037A" w:rsidP="00C05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D58" w:rsidRDefault="00BA7D58" w:rsidP="00C05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 молодого вихователя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6"/>
        <w:gridCol w:w="1417"/>
        <w:gridCol w:w="1554"/>
        <w:gridCol w:w="2486"/>
      </w:tblGrid>
      <w:tr w:rsidR="00A8470B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5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з/п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Прізвище, ім’я, по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батькові молодого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Освіта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Стаж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роботи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Прізвище, ім’я, по батькові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D57077"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аставника</w:t>
            </w:r>
          </w:p>
        </w:tc>
      </w:tr>
      <w:tr w:rsidR="009A3053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3" w:rsidRDefault="009A3053" w:rsidP="007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3" w:rsidRDefault="009A3053" w:rsidP="007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Літвін Оксана Ярославівна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3" w:rsidRPr="00A8470B" w:rsidRDefault="009A3053" w:rsidP="007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Вища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3" w:rsidRDefault="009A3053" w:rsidP="007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53" w:rsidRDefault="009A3053" w:rsidP="0070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Куліковська Вікторія Вікторівна</w:t>
            </w:r>
          </w:p>
        </w:tc>
      </w:tr>
      <w:tr w:rsidR="00A8470B" w:rsidRPr="00A8470B" w:rsidTr="009A3053">
        <w:trPr>
          <w:trHeight w:val="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803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Дружи</w:t>
            </w:r>
            <w:r w:rsidR="00C054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нович Тетяна Іванівна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570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Тарабановська Олена Петрівна</w:t>
            </w:r>
          </w:p>
        </w:tc>
      </w:tr>
      <w:tr w:rsidR="00A8470B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Конончук Марія Григорівна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570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Неповна 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Наталія Василівна</w:t>
            </w:r>
          </w:p>
        </w:tc>
      </w:tr>
      <w:tr w:rsidR="00A8470B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132F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Сарапіна Ольга Андріївна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570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Йовик Катерина Борисівна</w:t>
            </w:r>
          </w:p>
        </w:tc>
      </w:tr>
      <w:tr w:rsidR="00A8470B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A7D5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7D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Рижко Анастасія Іванівна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A7D5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Неповна 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Люклянчук Галина Петрівна</w:t>
            </w:r>
          </w:p>
        </w:tc>
      </w:tr>
      <w:tr w:rsidR="00A8470B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30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Світлана Анатолівна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5707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Неповна 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Сиротюк Руслана Олексіївна</w:t>
            </w:r>
          </w:p>
        </w:tc>
      </w:tr>
      <w:tr w:rsidR="00BA7D58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8" w:rsidRDefault="00BA7D5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  <w:p w:rsidR="00BA7D58" w:rsidRDefault="00BA7D5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8" w:rsidRDefault="004E25A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Каць Ольга Володимирівна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8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Неповна 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8" w:rsidRDefault="004E25A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58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Олена Сергіївна</w:t>
            </w:r>
          </w:p>
        </w:tc>
      </w:tr>
      <w:tr w:rsidR="00971835" w:rsidRPr="00A8470B" w:rsidTr="009A305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35" w:rsidRDefault="009718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35" w:rsidRDefault="009718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Коптяєва Юлія Володимирівна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35" w:rsidRDefault="009718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Неповна вища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35" w:rsidRDefault="009718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35" w:rsidRDefault="009718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Кондратюк Руслана Миколаївна</w:t>
            </w:r>
          </w:p>
        </w:tc>
      </w:tr>
    </w:tbl>
    <w:p w:rsidR="00C054DF" w:rsidRDefault="00A8470B" w:rsidP="00971835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9D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71835" w:rsidRPr="00971835" w:rsidRDefault="00971835" w:rsidP="00971835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2EC" w:rsidRPr="003744F9" w:rsidRDefault="00C054DF" w:rsidP="003744F9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 w:rsidR="0037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2.3. Удосконалення педагогічної творчості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6"/>
        <w:gridCol w:w="1559"/>
        <w:gridCol w:w="1949"/>
        <w:gridCol w:w="886"/>
      </w:tblGrid>
      <w:tr w:rsidR="00A8470B" w:rsidRPr="00A8470B" w:rsidTr="00246F84">
        <w:trPr>
          <w:trHeight w:val="8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 п.п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</w:t>
            </w:r>
            <w:r w:rsidR="00C054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246F84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2F9" w:rsidRDefault="00743767" w:rsidP="00A8470B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Продовжити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роботу 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реалізації нау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ково-методичної теми</w:t>
            </w:r>
            <w:r w:rsidR="003132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ЗДО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743767" w:rsidP="00A8470B">
            <w:pPr>
              <w:tabs>
                <w:tab w:val="left" w:pos="42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( 2</w:t>
            </w:r>
            <w:r w:rsidR="003132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 роботи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Творча</w:t>
            </w:r>
          </w:p>
          <w:p w:rsidR="00A8470B" w:rsidRPr="00A8470B" w:rsidRDefault="00572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8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Активна участь у роботі методичних об´єднань для педагогів  ЗДО міста.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 роботи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FA4B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ихователь</w:t>
            </w:r>
            <w:r w:rsidR="00C054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Гурткова робота з образотв</w:t>
            </w:r>
            <w:r w:rsidR="007437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орчої діяльності  «Умілі ручки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». 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Мета: ознайомлення дошкільників </w:t>
            </w:r>
            <w:r w:rsidR="007437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7437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творами живопису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шляхом активного використання методів і прийомів навчання дітей сприймання картин; формування в дошкільників технічних навичок образотворчої діяльності та розвиток їх творчих художніх здібностей. 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-Гурткова робота «</w:t>
            </w:r>
            <w:r w:rsidR="009718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Чарівний пензлик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Мета: </w:t>
            </w:r>
            <w:r w:rsidR="00971835" w:rsidRPr="0097183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 в дошкільників технічних навичок образотворчої діяльності та розвиток їх творчих художніх здібностей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-Гуртки вокального співу «Перлинки», «Співаночка»</w:t>
            </w:r>
          </w:p>
          <w:p w:rsid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Мета: активізація дитячого співу.</w:t>
            </w:r>
          </w:p>
          <w:p w:rsidR="00743767" w:rsidRDefault="00743767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-Гурток  «Юні техніки»</w:t>
            </w:r>
          </w:p>
          <w:p w:rsidR="00743767" w:rsidRPr="00743767" w:rsidRDefault="00743767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Мета:розвивати мислення, уяву творчість за допомогою деталей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  <w:r w:rsidRPr="007437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SYSTEM</w:t>
            </w:r>
            <w:r w:rsidR="00C054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43767" w:rsidRDefault="00743767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76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Гурток «Маленькі фізкультурники»</w:t>
            </w:r>
          </w:p>
          <w:p w:rsidR="00743767" w:rsidRPr="00743767" w:rsidRDefault="00743767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Мета: виявляти і розвивати спортивні нахили у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</w:p>
          <w:p w:rsidR="00A8470B" w:rsidRPr="00A8470B" w:rsidRDefault="00A8470B" w:rsidP="00A8470B">
            <w:pPr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гуртків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Робота з обдарованими дітьми „Юні актори”. 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Мета: розвиток творчих музичних та акторських  здібностей дошкільників.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Робота  з  групою  дітей «Здоровий малюк»</w:t>
            </w:r>
          </w:p>
          <w:p w:rsidR="00A8470B" w:rsidRPr="00A8470B" w:rsidRDefault="00A8470B" w:rsidP="00A8470B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Мета: Виховання здорової особистості.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Муз.</w:t>
            </w:r>
            <w:r w:rsidR="00BC50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054DF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нструктор з фізкультури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6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Продовжити  роботу творчої групи «Інновації в роботі з дошкільниками».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74376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</w:p>
          <w:p w:rsidR="00A8470B" w:rsidRPr="00A8470B" w:rsidRDefault="00C054DF" w:rsidP="00C0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члени творчої групи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Розробка положень  конкурсів: </w:t>
            </w:r>
          </w:p>
          <w:p w:rsidR="00A8470B" w:rsidRDefault="003132F9" w:rsidP="0031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-«Моє краще заняття»</w:t>
            </w:r>
          </w:p>
          <w:p w:rsidR="003132F9" w:rsidRPr="00A8470B" w:rsidRDefault="003132F9" w:rsidP="003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«У кожній казці – мудрості перлина»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(конкурс дитячого малюнка – створення книжечки власними руками)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B1DDE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FA4B29" w:rsidRPr="00A8470B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246F84" w:rsidRDefault="00A8470B" w:rsidP="003B1DD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x-none" w:eastAsia="x-none"/>
              </w:rPr>
              <w:t>Майстер-клас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 w:rsidR="00246F84" w:rsidRPr="00246F8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«</w:t>
            </w:r>
            <w:r w:rsidR="003B1DD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x-none"/>
              </w:rPr>
              <w:t>Арт-педагогіка в ЗДО»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 Днів здоров'я у ЗДО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Щомісяця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Інструктор з фізкультури</w:t>
            </w:r>
          </w:p>
          <w:p w:rsidR="00A8470B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46F8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Вечір творчості Квітки Цісик для дітей старшого дошкільного віку.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Default="00FA4B2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Музичні</w:t>
            </w:r>
          </w:p>
          <w:p w:rsidR="00FA4B29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ерівники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C50F8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46F8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Розробити методичні рекомендації «Милуємось красою світу» (ознайомлення з творами живопису) для молодих педагогів.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«Літературне кафе» (Творча гра для педагогів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r w:rsidR="00FA4B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46F84" w:rsidP="003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Майстер-клас «</w:t>
            </w:r>
            <w:r w:rsidR="003B1D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Логоритмика в дошкільному закладі»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BC50F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Ніколаєнко Л.Л.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C50F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Педагогічний геокешинг для педагогів «У пошуках освітніх скарбів»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B1DD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BC50F8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46F8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12240D" w:rsidP="003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Психологічна квест – гра «Співпраця заради дитини».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3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B1D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29" w:rsidRPr="00A8470B" w:rsidRDefault="00FA4B29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 психолог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B1DDE" w:rsidRPr="00A8470B" w:rsidTr="00246F8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Pr="00A8470B" w:rsidRDefault="003B1DDE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Pr="00A8470B" w:rsidRDefault="003B1DDE" w:rsidP="00BC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воркшопу «</w:t>
            </w:r>
            <w:r w:rsidR="00BC50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Прийоми мнемотехніки в освітньому процесі ЗДО</w:t>
            </w:r>
            <w:r w:rsidR="00572D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Pr="00A8470B" w:rsidRDefault="00BC50F8" w:rsidP="003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Default="00572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DE" w:rsidRPr="00A8470B" w:rsidRDefault="003B1DDE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D32EC" w:rsidRDefault="009D32EC" w:rsidP="00FA4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D32EC" w:rsidRPr="00A8470B" w:rsidRDefault="009D32EC" w:rsidP="00FA4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2.4. Інноваційна діяльність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роботи ЗДО №4 над  ЄНМТ</w:t>
      </w:r>
    </w:p>
    <w:p w:rsidR="00A8470B" w:rsidRPr="00A8470B" w:rsidRDefault="00A8470B" w:rsidP="00FA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FA4B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Індивідуалізація процесу професійного становлення педагогів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Проблема: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4B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«Розвиток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творч</w:t>
      </w:r>
      <w:r w:rsidR="00FA4B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ої індивідуальності дошкільника»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50BBEBE" wp14:editId="7EA147ED">
            <wp:extent cx="6555105" cy="3256915"/>
            <wp:effectExtent l="0" t="0" r="93345" b="0"/>
            <wp:docPr id="7" name="Организационная диаграмма 1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744F9" w:rsidRDefault="003744F9" w:rsidP="00C05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E023D" w:rsidRDefault="00BE023D" w:rsidP="00C05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4F9" w:rsidRDefault="003744F9" w:rsidP="00C05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Алгоритм  роботи  над   ЄНМТ</w:t>
      </w:r>
    </w:p>
    <w:p w:rsidR="00A8470B" w:rsidRPr="00A8470B" w:rsidRDefault="00C054DF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2020 - 2021</w:t>
      </w:r>
      <w:r w:rsidR="00A8470B"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н. р.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1305F1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A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етап</w:t>
      </w:r>
      <w:r w:rsidR="00A8470B"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9A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Теоретична підготовка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7D5FE0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результати.</w:t>
      </w:r>
      <w:r w:rsidR="00A8470B"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D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Підвищення рівня професійної компетентності педагогів, забезпечення наступності та системності самоосвітньої роботи, уточнення змісту і сутності інноваційних технологій.</w:t>
      </w:r>
    </w:p>
    <w:p w:rsidR="00A8470B" w:rsidRPr="00A8470B" w:rsidRDefault="00120123" w:rsidP="00120123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1006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51"/>
        <w:gridCol w:w="2215"/>
        <w:gridCol w:w="1669"/>
        <w:gridCol w:w="1668"/>
      </w:tblGrid>
      <w:tr w:rsidR="00A8470B" w:rsidRPr="00A8470B" w:rsidTr="00A8470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Зміст роботи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Примітка </w:t>
            </w:r>
          </w:p>
        </w:tc>
      </w:tr>
      <w:tr w:rsidR="00A8470B" w:rsidRPr="00A8470B" w:rsidTr="007D5FE0">
        <w:trPr>
          <w:trHeight w:val="10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Опрацювання науково-методичної бази єдиної науково-методичної теми.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Створення інформаційного банку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</w:t>
            </w:r>
            <w:r w:rsidR="007D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Вересень-листопад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Розробка концепції планування роботи з єдиної науково-методичної теми.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830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Теоретичне дослідження інноваційних методів роботи, використання їх на практиці (ЛЕГО-технологія, мнемотехніки, різноманітність платформ для дистанційного навчання педагогів та в роботі з батьками, створення лепбуків)</w:t>
            </w:r>
            <w:r w:rsidR="007D5F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Протягом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3744F9">
        <w:trPr>
          <w:trHeight w:val="9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7D5F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Здійснення аналізу професійної мобільності педагогів.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F1A3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524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Формування конкретних завдань з удосконалення професійної компетентності педагога </w:t>
            </w:r>
            <w:r w:rsidR="0052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 контексті роботи над ЄНМТ.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 в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ихователь-методист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 педагоги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830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Створення власного досвіду  використання технології «Лепбук» в роботі з дітьми дошкільного віку.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6D" w:rsidRDefault="000830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="00083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едагоги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Розробка рекомендацій, підготовка заходів щодо реалізації у практичну діяльність.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1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CC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До </w:t>
            </w:r>
            <w:r w:rsidR="00374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C59B1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E61B63" w:rsidRDefault="00CC59B1" w:rsidP="00E6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Розроблення дидактичних</w:t>
            </w:r>
            <w:r w:rsidR="00524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теоретичних матеріалів з теми.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Педагогічний колектив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Продовження роботи</w:t>
            </w:r>
            <w:r w:rsidR="00CC5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творчої групи з єдиної науково-методичної теми.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CC5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E61B63">
        <w:trPr>
          <w:trHeight w:val="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Організація самоосвіти педагогічних працівників.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ихователь –</w:t>
            </w:r>
          </w:p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CC59B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C59B1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E61B63" w:rsidP="00524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майстерня «Лепбук» як засіб пізнавальної активності дітей дошкільного віку»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Січень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13.</w:t>
            </w:r>
          </w:p>
          <w:p w:rsidR="00C054DF" w:rsidRPr="00A8470B" w:rsidRDefault="00C054D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Організація</w:t>
            </w:r>
            <w:r w:rsidR="00CC5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воркшоп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</w:t>
            </w:r>
            <w:r w:rsidR="00CC5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«Самоменеджмент педагога»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52465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120123" w:rsidRPr="00A8470B" w:rsidTr="00A8470B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3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</w:t>
            </w:r>
            <w:r w:rsidR="0012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3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контроль та облік досвіду впровадження педагогічних інновацій.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3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3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3" w:rsidRPr="00A8470B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61B63" w:rsidRPr="00A8470B" w:rsidTr="00A8470B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Педагогічна майстерня «Прийоми мнемотехніки в освітньому процесі ЗДО»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Головей Н.В.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E61B63" w:rsidRPr="00A8470B" w:rsidTr="00A8470B">
        <w:trPr>
          <w:trHeight w:val="7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Оформлення постійно діючої виставки літератури «Інноваційні технології»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63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9D32EC" w:rsidRDefault="009D32EC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Етапи роботи творчої групи з проблеми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«Інновації в роботі  з  дошкільниками»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88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3543"/>
        <w:gridCol w:w="2036"/>
        <w:gridCol w:w="1436"/>
        <w:gridCol w:w="1493"/>
      </w:tblGrid>
      <w:tr w:rsidR="00A8470B" w:rsidRPr="00A8470B" w:rsidTr="0012012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120123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етап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E61B6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2020- 2021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н. р.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Очікувані результати:</w:t>
            </w:r>
          </w:p>
          <w:p w:rsidR="00A8470B" w:rsidRPr="00120123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Підвищення рівня професійної компетентності педагогів, забезпечення наступності та системності самоосвітньої роботи, уточнення змісту і сутності інноваційних технологій.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22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1.Вивчення науково – педагогічної літератури з проблеми, яка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досліджується з метою поглибленого вивчення сучасних шляхів, підходів</w:t>
            </w:r>
            <w:r w:rsidR="003B7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розвитку мовлення.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5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 Огляд та опрацювання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публікацій в пресі, 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сайтах Інтернету із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зазначеної теми:інновації.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 Оформлення картотеки  публікацій,   методичної літератури з даної теми.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38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 Консультування з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методистами управління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освіти по інноваційних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технологіях.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3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120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5.Розроблення тематики та зм</w:t>
            </w:r>
            <w:r w:rsidR="0012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істового наповнення інноваційно-освітніх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технологій.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6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6.Визначення форм роботи з дітьми</w:t>
            </w:r>
            <w:r w:rsidR="0012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(словесні, практичні, емоційні).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9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F9" w:rsidRDefault="003744F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етап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3B735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2020</w:t>
            </w:r>
            <w:r w:rsidR="00120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- 2021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н. р.</w:t>
            </w:r>
          </w:p>
          <w:p w:rsidR="00A8470B" w:rsidRPr="00120123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Очікувані результати:</w:t>
            </w:r>
          </w:p>
          <w:p w:rsidR="00A8470B" w:rsidRPr="00A8470B" w:rsidRDefault="001201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ідвищення професійної компетенції, творчого потенціалу у педагогів.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3B7353">
        <w:trPr>
          <w:trHeight w:val="13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 Теоретичне вивчення  та опрацювання  сучасних інноваційних  методик навчання дошкільників.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3B7353">
        <w:trPr>
          <w:trHeight w:val="12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 Розробка анкет для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опитування педагогів по використанню  інновацій в роботі.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Творча група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8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3. Підбір </w:t>
            </w:r>
            <w:r w:rsidR="0012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дидактичного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матеріалу для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практичного показу: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інтегрованих занять з </w:t>
            </w:r>
          </w:p>
          <w:p w:rsidR="00A8470B" w:rsidRPr="00A8470B" w:rsidRDefault="003B7353" w:rsidP="003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икористанням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інноваційних технологій та ІКТ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8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 Презентація  конспектів інтегрованих занять.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2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 Ознайомлення з методичним порадами 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педагогам: сучасні підходи до роботи з дітьми з </w:t>
            </w:r>
            <w:r w:rsidR="001201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впровадження ЛЕГО-технології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-батькам: новітні технології в родині.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Грудень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20123">
        <w:trPr>
          <w:trHeight w:val="12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6. Ділова гра: Розвивальні можливості інновацій в  роботі педагогів закладу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Керівник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творчої групи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123" w:rsidRDefault="00120123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123" w:rsidRDefault="00120123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123" w:rsidRPr="00A8470B" w:rsidRDefault="00120123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творчої групи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проблеми  «Інновації в роботі з  дошкільниками»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Керівник групи: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Голове</w:t>
      </w:r>
      <w:r w:rsidR="009D3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Н.В.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Склад групи:</w:t>
      </w:r>
      <w:r w:rsidR="0037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B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Тарабановська О.П.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13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B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Поліщук Т.О.</w:t>
      </w:r>
    </w:p>
    <w:p w:rsidR="00A8470B" w:rsidRPr="00A8470B" w:rsidRDefault="001305F1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Люклянчук Г.П.</w:t>
      </w:r>
    </w:p>
    <w:p w:rsidR="00A8470B" w:rsidRPr="00A8470B" w:rsidRDefault="001305F1" w:rsidP="0013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Сиротюк Р.О</w:t>
      </w:r>
    </w:p>
    <w:p w:rsidR="00A8470B" w:rsidRPr="00A8470B" w:rsidRDefault="001305F1" w:rsidP="0013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3B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Ковальчук О.С.</w:t>
      </w:r>
    </w:p>
    <w:p w:rsidR="00A8470B" w:rsidRPr="00A8470B" w:rsidRDefault="001305F1" w:rsidP="0013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3B7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Мартинюк О.В.</w:t>
      </w:r>
    </w:p>
    <w:p w:rsidR="00AB24B6" w:rsidRPr="00A8470B" w:rsidRDefault="00AB24B6" w:rsidP="00130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Кисіль О.П.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30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 ЛЕГО як засіб формування пізнавальної спрямованості дітей дошкільного віку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3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Мета.</w:t>
      </w:r>
      <w:r w:rsidR="004D4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 умов для всебічного розвитку дітей та оптимізації освітнього процесу за допомогою навчально-розвивальних конструкторів ЛЕГО; підвищити професійну ініціативність, творчу активність педагогічних працівників, створити науково-методичний осередок,який здійснюватиме позитивний вплив на цілісний підхід до формування творчої, всебічно розвиненої дитячої особистості дошкільника в процесі роботи з ЛЕГО-технологією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0EA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</w:p>
    <w:p w:rsidR="00A8470B" w:rsidRPr="00A8470B" w:rsidRDefault="004D40EA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Завдання.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Навчити дошкільників основним прийомам та способам конструювання різних моделей з деталей ЛЕГО</w:t>
      </w:r>
      <w:r w:rsidR="00A8470B"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 результати</w:t>
      </w:r>
      <w:r w:rsidR="004D4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4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 обдарованої дитини з нестандартним мисленням та комунікативними вміннями, формування конструкторських вмінь та навичок у дітей.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679"/>
        <w:gridCol w:w="2046"/>
        <w:gridCol w:w="1443"/>
        <w:gridCol w:w="1743"/>
      </w:tblGrid>
      <w:tr w:rsidR="00A8470B" w:rsidRPr="00A8470B" w:rsidTr="00AB24B6">
        <w:trPr>
          <w:trHeight w:val="14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Форма</w:t>
            </w:r>
          </w:p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Відповідальний</w:t>
            </w:r>
          </w:p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Термін </w:t>
            </w:r>
          </w:p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Відмітка про </w:t>
            </w:r>
          </w:p>
          <w:p w:rsidR="00A8470B" w:rsidRPr="004D40EA" w:rsidRDefault="00724C1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</w:t>
            </w:r>
            <w:r w:rsidR="00A8470B" w:rsidRPr="004D40E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иконання</w:t>
            </w:r>
          </w:p>
        </w:tc>
      </w:tr>
      <w:tr w:rsidR="00A8470B" w:rsidRPr="00A8470B" w:rsidTr="00AB24B6">
        <w:trPr>
          <w:trHeight w:val="240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4D40E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 Засідання</w:t>
            </w:r>
          </w:p>
          <w:p w:rsidR="00A8470B" w:rsidRDefault="009B6155" w:rsidP="009B6155">
            <w:pPr>
              <w:pStyle w:val="af6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1.Завдання творчої гр</w:t>
            </w:r>
            <w:r w:rsidR="002D7A7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упи на 2020-2021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н.р.</w:t>
            </w:r>
          </w:p>
          <w:p w:rsidR="009B6155" w:rsidRDefault="009B6155" w:rsidP="009B6155">
            <w:pPr>
              <w:pStyle w:val="af6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 Визначення напрямів роботи творчої групи.</w:t>
            </w:r>
          </w:p>
          <w:p w:rsidR="009B6155" w:rsidRDefault="009B6155" w:rsidP="009B6155">
            <w:pPr>
              <w:pStyle w:val="af6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 Обговорення тематики та термінів виконання творчих завдань.</w:t>
            </w:r>
          </w:p>
          <w:p w:rsidR="009B6155" w:rsidRPr="009B6155" w:rsidRDefault="009B6155" w:rsidP="009B6155">
            <w:pPr>
              <w:pStyle w:val="af6"/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 Затвердження графіку засідань творчої групи.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Робота між засіданнями </w:t>
            </w:r>
          </w:p>
          <w:p w:rsidR="009B6155" w:rsidRPr="00F93223" w:rsidRDefault="00F93223" w:rsidP="00F9322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</w:t>
            </w:r>
            <w:r w:rsidRPr="00F932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Огляд та </w:t>
            </w:r>
            <w:r w:rsidR="00235F46" w:rsidRPr="00F932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опрацювання публікацій в пресі, на сайтах інтернету, навчально-методичних матеріалів із зазначеної теми згідно програми «Дитина».</w:t>
            </w:r>
          </w:p>
          <w:p w:rsidR="00A8470B" w:rsidRPr="00A8470B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2.Оформлення картотеки навчально-методичних публікацій, методичної літератури з даної теми.</w:t>
            </w:r>
          </w:p>
          <w:p w:rsidR="00A8470B" w:rsidRDefault="00235F46" w:rsidP="0023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Апробація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розвивальних ігор, вправ, різних видів і типів занять.</w:t>
            </w:r>
          </w:p>
          <w:p w:rsidR="00235F46" w:rsidRPr="00A8470B" w:rsidRDefault="00235F46" w:rsidP="0023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 Добірка консультацій з метою надання практичної допомоги педагогам  у роботі над проблемою.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9B615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Дискусія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Пошукова діяльність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235F46" w:rsidRDefault="00235F4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D32EC" w:rsidRDefault="009D32E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Круглий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стіл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D32EC" w:rsidRDefault="009D32E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Листопад – травень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10AEF">
        <w:trPr>
          <w:trHeight w:val="111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3744F9" w:rsidRDefault="003744F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засідання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  <w:r w:rsidR="0023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Анкетування педагогів ЗДО.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  <w:r w:rsidR="0023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Розробка рекомендацій «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Пропозиції ЛЕГО-конструювання в освітньо-виховному процесі ЗДО</w:t>
            </w:r>
            <w:r w:rsidR="0023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»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  <w:r w:rsidR="00904071" w:rsidRPr="00904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Поєднання мнемодоріжок з ЛЕГО-конструюванням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0D0431" w:rsidRPr="00A8470B" w:rsidRDefault="0090407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Ігри та вправи з використанням </w:t>
            </w:r>
            <w:r w:rsidR="002D7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мнемотехнік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згідно вікових можливостей дошкільників.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Робота між засіданнями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810AEF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Ознайомлення з </w:t>
            </w:r>
            <w:r w:rsidR="00810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парціальною програмою формування культури інженерного мислення в дітей передшкільного віку </w:t>
            </w:r>
          </w:p>
          <w:p w:rsidR="00810AEF" w:rsidRPr="00810AEF" w:rsidRDefault="00810AE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STREAM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-освіта , або Стежинки у Всесвіт»(К.Л.Крутій, І.Б.Стеценко)</w:t>
            </w:r>
          </w:p>
          <w:p w:rsidR="00A8470B" w:rsidRDefault="00A8470B" w:rsidP="000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Створення навчальних презентацій, 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допоміжних дидактичних матеріалів: картинок, відеороликів, іграшок тощо.</w:t>
            </w:r>
            <w:r w:rsidR="000D0431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B24B6" w:rsidRPr="00A8470B" w:rsidRDefault="006E16F0" w:rsidP="006E1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3.Поповнення </w:t>
            </w:r>
            <w:r w:rsidR="00AB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ігрових ЛЕГО-осередків.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Діагностика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Інформація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Pr="00A8470B" w:rsidRDefault="0090407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Практикум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Практикум</w:t>
            </w: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Пошукова діяльність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 творчої групи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Грудень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04071" w:rsidRPr="00A8470B" w:rsidRDefault="0090407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Грудень</w:t>
            </w: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Січень</w:t>
            </w: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0D0431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Методичний посібник</w:t>
            </w:r>
          </w:p>
        </w:tc>
      </w:tr>
      <w:tr w:rsidR="00A8470B" w:rsidRPr="00A8470B" w:rsidTr="00AB24B6">
        <w:trPr>
          <w:trHeight w:val="19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EE7BFC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7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засідання</w:t>
            </w:r>
          </w:p>
          <w:p w:rsidR="00A8470B" w:rsidRPr="0090407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7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904071" w:rsidRPr="00EE7B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Презентація альтернативної програми «</w:t>
            </w:r>
            <w:r w:rsidR="00904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STREAM</w:t>
            </w:r>
            <w:r w:rsidR="00904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-освіта дошкільників, або Стежинка у Всесвіт»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Напрямки альтернативної програми «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–освіта дошкільників»</w:t>
            </w:r>
            <w:r w:rsidR="00810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0D0431" w:rsidRDefault="00810AE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  <w:r w:rsid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Коучинг-консультація «Особливості тематичного планування за альтернативною програмою «STREАM – освіта дошкільників»</w:t>
            </w:r>
            <w:r w:rsidR="000D0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4.Ознайомлення з досвідом педагогів «Дитячий садок Західного регіону. Родзинки національно-патріотичного виховання дошколят»</w:t>
            </w:r>
          </w:p>
          <w:p w:rsidR="00F93223" w:rsidRPr="00A8470B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5.Стенд-музей як інноваційний освітній засіб</w:t>
            </w:r>
          </w:p>
          <w:p w:rsidR="007E6CAE" w:rsidRPr="007E6CAE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Робота між засіданнями</w:t>
            </w:r>
          </w:p>
          <w:p w:rsidR="00A8470B" w:rsidRPr="00A8470B" w:rsidRDefault="00A8470B" w:rsidP="007E6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Форми презентації пізнавальної інформації за  програмою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«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STREAM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-освіта дошкільників» </w:t>
            </w:r>
            <w:r w:rsidR="007E6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(Пізнаємо красу чисел і геометричних фігур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Довідка-презентація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04071" w:rsidRDefault="0090407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904071" w:rsidRPr="00A8470B" w:rsidRDefault="0090407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Виступ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Інформація</w:t>
            </w: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Презентація</w:t>
            </w: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Виставка-презентація</w:t>
            </w: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Pr="00A8470B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Майстер-клас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 тв.гр.</w:t>
            </w: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D5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F93223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Члени творчої групи</w:t>
            </w:r>
          </w:p>
          <w:p w:rsidR="007E6CAE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Pr="00A8470B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 тв.гр.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0D043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E6CAE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CD52AA" w:rsidRDefault="00CD52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F93223" w:rsidRDefault="00F9322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Pr="00A8470B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E3117B">
        <w:trPr>
          <w:trHeight w:val="159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870F54" w:rsidRDefault="007E6CAE" w:rsidP="00AB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A8470B" w:rsidRPr="00870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Підведення підсумків та окреслення ре</w:t>
            </w:r>
            <w:r w:rsidR="00E31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зультатів роботи творчої групи.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7E6CA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Звіт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BE02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тв. гр.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6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B24B6" w:rsidRPr="00AB24B6" w:rsidRDefault="00AB24B6" w:rsidP="00AB2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B24B6" w:rsidRDefault="00A8470B" w:rsidP="00AB24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2.5.Атестація, курсова перепідготовка,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участь у методичній роботі міста та області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78"/>
        <w:gridCol w:w="2268"/>
        <w:gridCol w:w="1844"/>
        <w:gridCol w:w="991"/>
      </w:tblGrid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Зміст 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Видати наказ про створення атестаційної комісії та затвердження її складу.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20.09.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B24B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9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Ознайомлення педагогічних працівників ЗДО з наказом про створення атестаційної комісії та затвердження її складу.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01.10.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numPr>
                <w:ilvl w:val="0"/>
                <w:numId w:val="3"/>
              </w:numPr>
              <w:tabs>
                <w:tab w:val="num" w:pos="-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Видати наказ по ЗДО «Про підготовк</w:t>
            </w:r>
            <w:r w:rsidR="006B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 та проведення атестації в 2020-2021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н.р.»;</w:t>
            </w:r>
          </w:p>
          <w:p w:rsidR="00A8470B" w:rsidRPr="00A8470B" w:rsidRDefault="00A8470B" w:rsidP="00A8470B">
            <w:pPr>
              <w:numPr>
                <w:ilvl w:val="0"/>
                <w:numId w:val="3"/>
              </w:numPr>
              <w:tabs>
                <w:tab w:val="num" w:pos="-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Опрацювати законодавчі, правові та нормативні документи з питань атестації педагогічних працівників;</w:t>
            </w:r>
          </w:p>
          <w:p w:rsidR="00A8470B" w:rsidRPr="00A8470B" w:rsidRDefault="006B0001" w:rsidP="00A8470B">
            <w:pPr>
              <w:numPr>
                <w:ilvl w:val="0"/>
                <w:numId w:val="3"/>
              </w:numPr>
              <w:tabs>
                <w:tab w:val="num" w:pos="-6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Атестувати у 2020-2021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н.р. педагогів: </w:t>
            </w:r>
          </w:p>
          <w:p w:rsidR="009D32EC" w:rsidRDefault="00A54C9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Сиротюк Р.О</w:t>
            </w:r>
            <w:r w:rsidR="006B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6B0001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Люклянчук Г.П.</w:t>
            </w:r>
          </w:p>
          <w:p w:rsidR="006B0001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Шворак Т.Ю.</w:t>
            </w:r>
          </w:p>
          <w:p w:rsidR="006B0001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Бінюк Т.П.</w:t>
            </w:r>
          </w:p>
          <w:p w:rsidR="00A54C9C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Тітовська Т.О.</w:t>
            </w:r>
          </w:p>
          <w:p w:rsidR="00B06730" w:rsidRPr="00A8470B" w:rsidRDefault="00B0673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Олексюк І.Р.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періоду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Атестаційна</w:t>
            </w:r>
          </w:p>
          <w:p w:rsidR="00A8470B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омісія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Подати список педагогічних працівників, які підлягають черговій атестації до атестаційної комісії із зазначенням результатів попередньої атестації та строків проходження працівниками підвищення кваліфікації.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10.10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Проведення  заходів з вивчення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Типового положення про атестацію педагогічних працівників.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Вересень –</w:t>
            </w:r>
          </w:p>
          <w:p w:rsidR="00A8470B" w:rsidRPr="006B000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Жовтень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Вихователь –</w:t>
            </w:r>
          </w:p>
          <w:p w:rsidR="00A8470B" w:rsidRPr="00A8470B" w:rsidRDefault="00724C1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17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Прийом атестаційною комісією: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заяв педагогічних працівників про проходження позачергової атестації або перенесення терміну чергової атестації;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подання ке</w:t>
            </w:r>
            <w:r w:rsidR="00320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рівника та педагогічної ради ЗДО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10.10.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Розгляд документів, поданих до атестаційної комісії, затвердження списку педагогічних працівників, які атестуватимуться у поточному навч. році.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21.10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 та члени атестаційної</w:t>
            </w:r>
          </w:p>
          <w:p w:rsidR="00A8470B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Затвердження графіка роботи атестаційної комісії.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21.10.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Голова, члени атестаційної</w:t>
            </w:r>
          </w:p>
          <w:p w:rsidR="00A8470B" w:rsidRPr="00A8470B" w:rsidRDefault="003077C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Ознайомлення педагогічних працівників, які атестуються, з графіком проведення атестації.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21.10.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Розгляд заяв про перенесення атестації та ухвалення атестаційною комісією відподних рішень.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Голова, члени атестаційної</w:t>
            </w:r>
          </w:p>
          <w:p w:rsidR="00A8470B" w:rsidRPr="00A8470B" w:rsidRDefault="008872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Вивчення професійної діяльності педагогічних працівників, які підлягають атестації.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01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жовтня – </w:t>
            </w: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15 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Голова, члени атестаційної</w:t>
            </w:r>
          </w:p>
          <w:p w:rsidR="00A8470B" w:rsidRPr="00A8470B" w:rsidRDefault="008872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Подання до атестаційної комісії характеристик педагогічних працівників, які підлягають атестації.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1 березня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Ознайомлення педагогічних працівників з характеристиками</w:t>
            </w:r>
            <w:r w:rsidR="00056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їхньої професійної діяльності.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00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 березня –  </w:t>
            </w: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20 березня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Проведення підсумкового засідання атестаційної комісії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1 квітня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Оформлення та видача атестаційних листів.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3-х днів після засідання</w:t>
            </w: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атестаційної комісії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Голова, секретар 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Видання наказу про присвоєння кваліфікаційних категорій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(встановлення тарифних розрядів).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Протягом 5-ти днів після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засідання</w:t>
            </w: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атестаційної комісії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3206C5" w:rsidP="00320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Узагальнення результатів атестації.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Травень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олова, члени атестаційної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Розгляд результатів атестації на</w:t>
            </w:r>
            <w:r w:rsidR="003206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засіданні педагогічної ради ЗДО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Травень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Оформлення інформаційного стенду «Атестація педагогічних працівників» (поступово п</w:t>
            </w:r>
            <w:r w:rsidR="00056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оповнюючи і змінюючи матеріал).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 –</w:t>
            </w:r>
          </w:p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вітень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Курсова перепідготовка: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54C9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2020-</w:t>
            </w:r>
            <w:r w:rsidR="006B0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2021</w:t>
            </w:r>
            <w:r w:rsidR="00850A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н.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11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Поновити перспективні плани проходження курсової перепідготовки й атестації педагогічних працівників.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Вересень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Пройти курси підвищення кваліфікації:</w:t>
            </w:r>
          </w:p>
          <w:p w:rsidR="00A54C9C" w:rsidRPr="00A54C9C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Йовик К.Б.</w:t>
            </w:r>
          </w:p>
          <w:p w:rsidR="00A54C9C" w:rsidRPr="00A54C9C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Ківачук С.Т.</w:t>
            </w:r>
          </w:p>
          <w:p w:rsidR="00A54C9C" w:rsidRPr="00A54C9C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Коляда О.Г.</w:t>
            </w:r>
          </w:p>
          <w:p w:rsidR="00A54C9C" w:rsidRPr="00A54C9C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Волошук А.С.</w:t>
            </w:r>
          </w:p>
          <w:p w:rsidR="00A54C9C" w:rsidRPr="00A54C9C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Місюра О.В.</w:t>
            </w:r>
          </w:p>
          <w:p w:rsidR="006B0001" w:rsidRPr="00A8470B" w:rsidRDefault="00A54C9C" w:rsidP="00A54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5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Максимова Н.П.</w:t>
            </w:r>
          </w:p>
          <w:p w:rsidR="00A8470B" w:rsidRPr="00A8470B" w:rsidRDefault="00A47844" w:rsidP="0000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Олексюк І.Р.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2021р.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B24B6">
        <w:trPr>
          <w:trHeight w:val="6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Проведення звітів педагогами за резуль</w:t>
            </w:r>
            <w:r w:rsidR="00056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татами курсової перепідготовки.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Упродовж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навчального року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8D7" w:rsidRDefault="000068D7" w:rsidP="002344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2.6.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Організація самоосвіти</w:t>
      </w:r>
    </w:p>
    <w:p w:rsidR="00A8470B" w:rsidRPr="00A8470B" w:rsidRDefault="00A8470B" w:rsidP="00A8470B">
      <w:pPr>
        <w:tabs>
          <w:tab w:val="left" w:pos="325"/>
          <w:tab w:val="left" w:pos="2076"/>
          <w:tab w:val="center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325"/>
          <w:tab w:val="left" w:pos="2076"/>
          <w:tab w:val="center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34"/>
        <w:gridCol w:w="1558"/>
        <w:gridCol w:w="1700"/>
        <w:gridCol w:w="1133"/>
      </w:tblGrid>
      <w:tr w:rsidR="00A8470B" w:rsidRPr="00A8470B" w:rsidTr="009A521B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54C9C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№з/</w:t>
            </w:r>
            <w:r w:rsidR="00A8470B"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056FAD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Опрацювання Мето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дичних рекомендацій  МОН на 2020-2021</w:t>
            </w:r>
            <w:r w:rsidR="00056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н. 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 педагоги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87264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Вивчення стану самоосвіти педагогів з метою надання методичної допомоги.</w:t>
            </w:r>
          </w:p>
          <w:p w:rsidR="00A8470B" w:rsidRPr="00A8470B" w:rsidRDefault="00A8470B" w:rsidP="00A84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Систематичне ведення папок  з підвищення професійного рівня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педагога</w:t>
            </w:r>
            <w:r w:rsidR="002344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як обов’язкової документації.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056FA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методист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Обговорення та затвердження індивідуальних проблемних тем самоосвіти педагогів на  н</w:t>
            </w:r>
            <w:r w:rsidR="002344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авчальний рік.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  <w:r w:rsidR="003206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Складання індивідуальних планів роботи із самоосвіти згідно індивідуальних пробле</w:t>
            </w:r>
            <w:r w:rsidR="002344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м, над якими працюють педагоги.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 Днів методичного навчання педкадрів з метою: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оволодіння новими освітніми технологіями та педагогічними ідеями, новинками методичної літератури, сучасними підходами до планування освітнього процесу (практичні поради педпрацівникам);</w:t>
            </w:r>
          </w:p>
          <w:p w:rsidR="00A8470B" w:rsidRPr="00A8470B" w:rsidRDefault="00A8470B" w:rsidP="00234407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надання методичної допомоги з питань самоосвіти та атестації</w:t>
            </w:r>
            <w:r w:rsidR="002344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1раз в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місяць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11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1B" w:rsidRDefault="00A8470B" w:rsidP="00A8470B">
            <w:pPr>
              <w:tabs>
                <w:tab w:val="left" w:pos="12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Опрацювання змісту</w:t>
            </w:r>
            <w:r w:rsidR="009A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листів МОН:</w:t>
            </w:r>
          </w:p>
          <w:p w:rsidR="00A8470B" w:rsidRPr="009A521B" w:rsidRDefault="009A521B" w:rsidP="009A521B">
            <w:pPr>
              <w:pStyle w:val="af6"/>
              <w:numPr>
                <w:ilvl w:val="0"/>
                <w:numId w:val="1"/>
              </w:numPr>
              <w:tabs>
                <w:tab w:val="left" w:pos="12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Щодо освітніх програм у закладах дошкільної освіти;</w:t>
            </w:r>
            <w:r w:rsidR="00A8470B" w:rsidRPr="009A52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470B" w:rsidRPr="00056FAD" w:rsidRDefault="009A521B" w:rsidP="009A521B">
            <w:pPr>
              <w:tabs>
                <w:tab w:val="left" w:pos="12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нструктивно-методичних рекомендацій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«Щодо організації діяльності закладів дошкільної освіти 2020/2021навчальному році»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до листа МОН України від 30.07.2020 №1/9-411</w:t>
            </w:r>
            <w:r w:rsidR="00056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</w:t>
            </w:r>
            <w:r w:rsidR="0023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01.09.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21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едагоги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6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Опрацювання   п</w:t>
            </w:r>
            <w:r w:rsidR="009A5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рограми розвитку дітей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дош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кільного віку </w:t>
            </w:r>
            <w:r w:rsidR="009A5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від 2 до 7 років 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«Дитина»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9A521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9A521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9A521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Збір кращих матеріалів з досвіду роботи педагогів   у методичному кабінеті.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1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 взаємовідвідування занять, свят, розваг, інших форм роботи з дітьми з метою обміну досвідом роботи досвідчених педагогів.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Презентація портфоліо  та матеріалів папок з індивідуальних проблем самоосвіти педагогічних працівників ЗДО.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 умов для  навчання та оволодіння педагогами інформаційно-комунікаційними технологіями та їх широкого використання в освітньому процесі ЗДО.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 педагоги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A521B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Активне залучення педагогів до обміну досвідом роботи  на сторінках інтернет-сайту, педагогічному порталі.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ихователь-методист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tabs>
          <w:tab w:val="left" w:pos="325"/>
          <w:tab w:val="left" w:pos="2076"/>
          <w:tab w:val="center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2.6. Консультування, організація самоосвіти</w:t>
      </w:r>
    </w:p>
    <w:p w:rsidR="00A8470B" w:rsidRPr="00A8470B" w:rsidRDefault="00A8470B" w:rsidP="00A8470B">
      <w:pPr>
        <w:tabs>
          <w:tab w:val="left" w:pos="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560"/>
        <w:gridCol w:w="1701"/>
        <w:gridCol w:w="1212"/>
      </w:tblGrid>
      <w:tr w:rsidR="00A8470B" w:rsidRPr="00A8470B" w:rsidTr="00056FAD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056FA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056FAD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Рекомендувати  педагогам  з новинки науково-методичної літератури, інноваційні методики, огляди преси під час роботи постійно діючого прес-центру «Новинки періодики».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1раз на місяць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3206C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3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підвищення професійного рівня та фахової майстерності і компетентності та якості освітнього процесу: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 організація  взаємовідвідувань «Бажаю все знати»;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обмін  досвідом роботи наставників молодих педагогів;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проведення  відкритих переглядів навчальної діяльності під час тижня професійної майстерності «Інновації в роботі з дошкільниками».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Згідно річного плану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keepNext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Відвідування педагогами  міських методичних об’єднань, семінарів  згідно циклограми управління освіти: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а) Методичне об’єднання «Школа молодого педагога»:    </w:t>
            </w:r>
          </w:p>
          <w:p w:rsidR="006B0001" w:rsidRPr="00A8470B" w:rsidRDefault="00A8470B" w:rsidP="006B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Конончук М.Г</w:t>
            </w:r>
            <w:r w:rsidR="006B0001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B0001" w:rsidRPr="00A8470B" w:rsidRDefault="006B0001" w:rsidP="006B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С.А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6B0001" w:rsidRPr="00A8470B" w:rsidRDefault="006B0001" w:rsidP="006B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Рижко А.І.</w:t>
            </w:r>
          </w:p>
          <w:p w:rsidR="006B0001" w:rsidRDefault="006B0001" w:rsidP="006B0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Сарапіна О.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А.</w:t>
            </w:r>
          </w:p>
          <w:p w:rsidR="006B0001" w:rsidRDefault="006B0001" w:rsidP="006B0001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Дружинович Т.І.                     </w:t>
            </w:r>
          </w:p>
          <w:p w:rsidR="00056FAD" w:rsidRDefault="006B0001" w:rsidP="006B0001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Літвін О.Я.   </w:t>
            </w:r>
          </w:p>
          <w:p w:rsidR="00B80E2F" w:rsidRDefault="00056FAD" w:rsidP="006B0001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8872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Каць О.В.</w:t>
            </w:r>
            <w:r w:rsidR="00B80E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B80E2F" w:rsidP="006B0001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-Коптяєва Ю.В.</w:t>
            </w:r>
            <w:r w:rsidR="006B000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</w:p>
          <w:p w:rsidR="006B0001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б) Семінар інструкторів з фізкультури: </w:t>
            </w:r>
          </w:p>
          <w:p w:rsid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Бінюк Т.П.</w:t>
            </w:r>
          </w:p>
          <w:p w:rsidR="006B0001" w:rsidRPr="00A8470B" w:rsidRDefault="006B0001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-Дружинович Т.І.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в) Методичні об’єднання музичних керівників: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Ківачук С.Т.</w:t>
            </w:r>
          </w:p>
          <w:p w:rsidR="00A8470B" w:rsidRDefault="003206C5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Олексюк І.Р.</w:t>
            </w:r>
          </w:p>
          <w:p w:rsidR="00056FAD" w:rsidRPr="00A8470B" w:rsidRDefault="00056FAD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г) Семінар практичних психологів: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Літвін О.Я.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д) Семінарів керівників гуртків: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Мартинюк О.В.</w:t>
            </w:r>
          </w:p>
          <w:p w:rsidR="00A8470B" w:rsidRDefault="00A8470B" w:rsidP="00DE20E3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Тарабановська О.П.</w:t>
            </w:r>
          </w:p>
          <w:p w:rsidR="00DE20E3" w:rsidRPr="00A8470B" w:rsidRDefault="00DE20E3" w:rsidP="00DE20E3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Дружинович Т.І.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Згідно плану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Молоді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0001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0001" w:rsidRPr="00A8470B" w:rsidRDefault="006B000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B0001" w:rsidRPr="00A8470B" w:rsidRDefault="00056FA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Інструктор з фізкультури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 психолог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Керівники гуртків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16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д) Методичні об’єднання вихователів: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-Кисіль О.П.,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Мартинюк О.В.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-Волошук А.С., </w:t>
            </w:r>
            <w:r w:rsidR="009A5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Максимова Н.П.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Литвин Н.В., Поліщук Т.О.</w:t>
            </w:r>
          </w:p>
          <w:p w:rsidR="00DE20E3" w:rsidRPr="00A8470B" w:rsidRDefault="00DE20E3" w:rsidP="00DE20E3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Тітовська Т.О.,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Шворак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плану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надання методичної допомоги, підвищення ефективності освітнього рівня: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систематично здійснювати контроль за самоосвітою вихователів.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Продовжувати роботу над  портфоліо, як обов’язкової документації по самоосвіті.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Щомісяця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056FAD">
        <w:trPr>
          <w:trHeight w:val="19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Оформити підписку періодичної преси: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Дошкільне виховання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Дитячий садок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Палітра педагога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БВДС, Музичний керівник </w:t>
            </w:r>
          </w:p>
          <w:p w:rsidR="00A8470B" w:rsidRPr="00A8470B" w:rsidRDefault="00A8470B" w:rsidP="00A8470B">
            <w:pPr>
              <w:tabs>
                <w:tab w:val="left" w:pos="325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Дошкільний навчальний заклад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 11.</w:t>
            </w:r>
            <w:r w:rsidR="00DE20E3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056FA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Самоосвіта педагогів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1977"/>
        <w:gridCol w:w="3927"/>
        <w:gridCol w:w="1757"/>
        <w:gridCol w:w="2138"/>
      </w:tblGrid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Прізвище,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ініціали педагога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дослідження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Форма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узагальнення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Куліковська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Інтерактивні методи в системі підвищення фахової майстерності педагогів.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2017 - 2022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Методичні</w:t>
            </w:r>
          </w:p>
          <w:p w:rsidR="00A8470B" w:rsidRPr="00A8470B" w:rsidRDefault="007509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E20E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Тарабановська О.П.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Педагогічні ігри  як основа методичного заходу в системі підвищення фахової майстерності педагогів.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DE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20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Методичні</w:t>
            </w:r>
          </w:p>
          <w:p w:rsidR="00A8470B" w:rsidRPr="00A8470B" w:rsidRDefault="007509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Літературна спадщина В.О.Сухомлинського, як засіб виховання у дітей моральних цінностей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Методичні рекомендації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FAD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Конончук</w:t>
            </w:r>
          </w:p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М.Г.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B3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Сенсорні ігри як засіб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формування 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логічного мислення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молодших дошкільників.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2019  - 2021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B3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Добірка 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дидактичних ігор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B05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Коляда О.Г.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мовленнєво-комунікативної компетентності дітей з особливими потребами шляхом використання дидактичних ігор.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B054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мовленнєвих  ігор з презентаціями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Люклянчук Г.П.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активної</w:t>
            </w:r>
            <w:r w:rsidR="005D09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пізнавальної діяльності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дошкіль</w:t>
            </w:r>
            <w:r w:rsidR="00330F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ників за допомогою коректурних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Презентація   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Кисіль О.П.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Формування мовленнєвої компетентності дошкільників засобами народознавства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7B441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Планування, конспекти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Сиротюк Р.О.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ЛЕГО-конструктор як основа розвитку творчості дошкільнят.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2018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 роботи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Кондратюк Р.М.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Мовленнєвий розвиток молодших дошкільників засобами фольклору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– 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   роботи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E20E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Рижко А.І.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9528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морально-етичних здібностей дошкільників.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39528B" w:rsidP="00DE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- 202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Планування занять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B1AB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Максимова Н.П.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Розв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иток мовлення  дітей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дошкільного віку  шляхом використання схем –моделей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Система роботи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Йовик К.Б.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Педагогіка М.Монтессорі у роботі з дітьми молодшого дошкільного віку.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</w:t>
            </w:r>
            <w:r w:rsidR="005D09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 роботи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Ківачук С.Т.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Формування вокальних здібностей дітей старшого дошкільного віку.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2018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–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Презентація </w:t>
            </w:r>
          </w:p>
          <w:p w:rsidR="00A8470B" w:rsidRPr="00A8470B" w:rsidRDefault="00724C1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оботи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Луценко Р.А.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музично-ритмічних здібностей у дітей дошкільного віку.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5D09D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музично-ритмічних дидактичних ігор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B1AB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Тітовська Т.О.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0B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Формування </w:t>
            </w:r>
            <w:r w:rsidR="009A545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логіко-математичного мислення дошкільників засобами дидактичних ігор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B1AB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2019– 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 роботи.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Білявська Р.В.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B35AE2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Експериментально-дослідницька діяльність дітей у природі як технологія</w:t>
            </w:r>
            <w:r w:rsidRP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STREAM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-освіти.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2020 – 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Екологічний проект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Шворак Т.Ю.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 національно-патріотичної свідомості в дітей дошкільного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Примірне планування, добірка казок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Шевчук О.С.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Розвиток мовлення дошкільників засобами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інноваційних технологій (мнемо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таблиці)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DE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- 20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Презентація</w:t>
            </w:r>
            <w:r w:rsidR="00B35A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добірка 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Литвин Н.В.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Палички Кюїзенера як засіб логічного мислення старших дошкільників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35A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дидактичних ігор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Ніколаєнко Л.Л.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Корекційно-розвивальна робота з дітьми дошкільного віку із особливими потребами.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2016–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Конспекти занять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О.С.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 екологічної культури дошкільників засобами педагогічної спадщини В.О.Сухомлинського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– 2025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Методичні рекомендації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Бінюк Т.П.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Вплив та використання народних ігор на зміцнення і збереження здоров’я дошкільнят.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 роботи</w:t>
            </w:r>
          </w:p>
        </w:tc>
      </w:tr>
      <w:tr w:rsidR="00A8470B" w:rsidRPr="00A8470B" w:rsidTr="00A8470B">
        <w:trPr>
          <w:trHeight w:val="16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С.А.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Використання дидактичних ігор та ігрових прийомів гри для формування математичних уявлень дошкільників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Презентація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Пилипчук Н.Г.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дитини з особливими потребами через ігрову діяльність в умовах інтегрованого навчання.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 – 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A545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дидактичних ігор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Волошук А.С.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ЛЕГО-конструювання як ефективний засіб розвитку дітей дошкільного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Методичні рекомендації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Поліщук Т.О.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Розвиток зв’язного мовлення дітей дошкільного віку шляхом ознайомлення </w:t>
            </w:r>
            <w:r w:rsidR="009878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творами живопису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конспектів занять з презентаціями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Мартинюк О.В.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Казка як інструмент успішної адаптації дітей раннього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94E6D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Виставка картинок для театралізованих вистав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DE20E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Олексюк І.Р.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Розвиток музичних здібностей дошкільнят з використанням народних музичних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інструментів.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DE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20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-202</w:t>
            </w:r>
            <w:r w:rsidR="00DE20E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Добірка музичного матеріалу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Сарапіна О.А.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 мовлення дітей з особливими потребами шляхом використання пальчикових ігор – вправ.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98780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2019-2021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Збірка пальчикових ігор -  вправ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Догойда В.М.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Монтессорі - педагогіка для дітей з особливими освітніми потребами.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6320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2018-2021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Методичні                 рекомендації</w:t>
            </w:r>
          </w:p>
        </w:tc>
      </w:tr>
      <w:tr w:rsidR="00A8470B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B80E2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0E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Каць О.В.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B80E2F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80E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Театралізована діяльність як засіб художньо-мовленевого розвитку дітей дошкільного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B80E2F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Pr="00A8470B" w:rsidRDefault="00B80E2F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80E2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Збірка занять </w:t>
            </w:r>
          </w:p>
        </w:tc>
      </w:tr>
      <w:tr w:rsidR="000068D7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34.</w:t>
            </w:r>
          </w:p>
          <w:p w:rsidR="000068D7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068D7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2632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Місюра О.В.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Pr="00A8470B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Розвиток мовлення молодших дошкільників шляхом використання пальчикових ігор-вправ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Pr="00A8470B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Збірка пальчикових вправ</w:t>
            </w:r>
          </w:p>
        </w:tc>
      </w:tr>
      <w:tr w:rsidR="000068D7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35.</w:t>
            </w:r>
          </w:p>
          <w:p w:rsidR="000068D7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068D7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7509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Літвін О.Я.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Pr="00A8470B" w:rsidRDefault="0026320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Казкотерапія як засіб розвитку емоційного інтелекту дошкільнят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Pr="00A8470B" w:rsidRDefault="007509E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D7" w:rsidRDefault="0026320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Серія конспектів занять з презентаціями</w:t>
            </w:r>
          </w:p>
        </w:tc>
      </w:tr>
      <w:tr w:rsidR="008310B9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8310B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8310B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Дружинович Т.І.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13001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Рухливі ігри як засіб формування морально-вольових якостей особистості дошкільника.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13001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2019-2021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130012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Картотека рухливих ігор</w:t>
            </w:r>
          </w:p>
        </w:tc>
      </w:tr>
      <w:tr w:rsidR="008310B9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13001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13001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Гуль Л.</w:t>
            </w:r>
            <w:r w:rsidR="00D94E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Українська народна іграшка як засіб виховання дітей дошкільного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B9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Конспекти занять, ігор та консультацій</w:t>
            </w:r>
          </w:p>
        </w:tc>
      </w:tr>
      <w:tr w:rsidR="00130012" w:rsidRPr="00A8470B" w:rsidTr="00A8470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2" w:rsidRDefault="0013001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2" w:rsidRDefault="00B80E2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Коптяєва Ю.В.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2" w:rsidRDefault="00B80E2F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Нетрадиційні техніки малювання як засіб розвитку креативності дітей дошкільного віку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2" w:rsidRDefault="00D94E6D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2020-2021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2" w:rsidRDefault="00B80E2F" w:rsidP="00B80E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Збірка занять </w:t>
            </w: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2.7.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Вивчення, апробація та впровадження перспективного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педагогічного досвіду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9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598"/>
        <w:gridCol w:w="1799"/>
        <w:gridCol w:w="1855"/>
        <w:gridCol w:w="1619"/>
        <w:gridCol w:w="1259"/>
      </w:tblGrid>
      <w:tr w:rsidR="00A8470B" w:rsidRPr="00A8470B" w:rsidTr="00A8470B">
        <w:trPr>
          <w:cantSplit/>
          <w:trHeight w:val="10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з/п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Зміст         роботи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Форма відображення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Примітки</w:t>
            </w:r>
          </w:p>
        </w:tc>
      </w:tr>
      <w:tr w:rsidR="00A8470B" w:rsidRPr="00A8470B" w:rsidTr="00A8470B">
        <w:trPr>
          <w:trHeight w:val="1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Продовжити  впровадження досвіду календарно-тематичного планування зайнятості дітей ЗДО м. Луцька.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Календарні плани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20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 педагогічного досвіду вихователя    ЗДО № 4 Йовик К.Б.: „Розвиток та активізація описового мовлення дошкільнят”.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        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План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 на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Апробація в практику роботи науково-педагогічного проекту „Росток” (Розвиток математичних здібностей дошкільнят).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Протягом року     </w:t>
            </w:r>
          </w:p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Ст. В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р.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          методист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гуртка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3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контроль та облік досвіду впровадження педагогічних інновацій.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DE20E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Банк даних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F2152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Ознайомлення з альтернативною програмою</w:t>
            </w:r>
            <w:r w:rsidRPr="00F215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«STREAM-о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світа дошкільників, або Стежинки</w:t>
            </w:r>
            <w:r w:rsidRPr="00F215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Всесвіт»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(К.Крутій, І.Стеценко)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             вихователі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Календарні плани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Впровадження педагогічного досвіду педагогів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ЗДО № 11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Тимошук Л.Ф.: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 </w:t>
            </w: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 творів  Шевченка  під час ознайомлення з природою  в робо</w:t>
            </w:r>
            <w:r w:rsidR="002A3C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 зі старшими   дошкільниками»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Проягом  року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         методист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Плани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 на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A8470B" w:rsidRPr="00A8470B" w:rsidTr="00A8470B">
        <w:trPr>
          <w:trHeight w:val="17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Організувати ознайомлення з досвідом ЗДО  м.Ковеля:  </w:t>
            </w:r>
          </w:p>
          <w:p w:rsidR="00A8470B" w:rsidRPr="00A8470B" w:rsidRDefault="00BE6A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ЗДО №11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r w:rsidR="00A909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Мнемотехніки у роботі з дошкільниками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»,.                   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 №10 «Коректурні таблиці в активізації мовлення дітей старшого  дошкільного віку».</w:t>
            </w:r>
          </w:p>
          <w:p w:rsidR="00A8470B" w:rsidRDefault="00BE6A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 №9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 Ознайомлення дошкільників з творами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живопису шляхом</w:t>
            </w:r>
            <w:r w:rsidR="00F215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використання художнього слова»</w:t>
            </w:r>
          </w:p>
          <w:p w:rsidR="00F21524" w:rsidRPr="00A8470B" w:rsidRDefault="00F2152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 №8 «Шляхи розвитку дрібної моторики рук дітей, як складова професійної компетентності вихователів»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Протягом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E20E3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Протягом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A8470B" w:rsidRPr="00A8470B" w:rsidTr="002A3C02">
        <w:trPr>
          <w:trHeight w:val="9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Продовжити вивчення методик 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К.Крутій; О.Білан «Методика навчання дітей розповіданню за схемами.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Г.Альтшуллер. «Теорія розв язання винахідницьких завдань»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Verdana" w:eastAsia="Times New Roman" w:hAnsi="Verdana" w:cs="Calibri"/>
                <w:color w:val="000000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 Ткаченко</w:t>
            </w:r>
            <w:r w:rsidRPr="00A8470B">
              <w:rPr>
                <w:rFonts w:ascii="Verdana" w:eastAsia="Times New Roman" w:hAnsi="Verdana" w:cs="Calibri"/>
                <w:color w:val="000000"/>
                <w:sz w:val="28"/>
                <w:szCs w:val="28"/>
                <w:lang w:val="ru-RU" w:eastAsia="ru-RU"/>
              </w:rPr>
              <w:t>.</w:t>
            </w:r>
            <w:r w:rsidR="00E14D63">
              <w:rPr>
                <w:rFonts w:ascii="Verdana" w:eastAsia="Times New Roman" w:hAnsi="Verdana" w:cs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Методика використання схем-моделей для навчання дітей описовим розповідям.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О.Білан 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Навчання дітей старшого дошкільного віку розповіді за ілюстраціями.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Н.Гавриш «Художнє слово і дитяче мовлення»</w:t>
            </w:r>
            <w:r w:rsidR="002A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2A3C02" w:rsidRPr="00A8470B" w:rsidRDefault="002A3C02" w:rsidP="00A8470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ЛЕГО-технологію.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Протягом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E20E3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Протягом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Календарні плани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ІІІ.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РОБОТА МЕТОДИЧНОГО КАБІНЕТУ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0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033"/>
        <w:gridCol w:w="1452"/>
        <w:gridCol w:w="1948"/>
        <w:gridCol w:w="1276"/>
      </w:tblGrid>
      <w:tr w:rsidR="00A8470B" w:rsidRPr="00A8470B" w:rsidTr="00A847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Зміст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rPr>
          <w:trHeight w:val="9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Постійно поповнювати інструктивно-методичні матеріали з дошкільного виховання.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Продовжувати оформлят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 картотеку передового досвіду.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01.10.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Поповнювати інноваційну картотеку матеріалів.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Продовжувати вести  картотеку методичної літератури, дошкільних періодичних видань.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Здійснювати програмно-методичне забезпечення  відповідно до програми виховання  і навчання дітей від двох до семи ро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ків „Дитина”.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37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Поповнити кабінет методичними розробками орієнтовної моделі календарно - тематичного планування зайнятості дітей всіх віков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их груп дошкільного віку на 2020-2021 н. р.  ВІППО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( 1 частина)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01.09.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2734C">
        <w:trPr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7.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перегляди відкритих заході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  та  їх взаємне відвідування.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Згідно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плану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33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Поповнити тематичні папки:</w:t>
            </w:r>
          </w:p>
          <w:p w:rsidR="00A8470B" w:rsidRPr="0042734C" w:rsidRDefault="0042734C" w:rsidP="00427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Pr="0042734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Захистимо р</w:t>
            </w:r>
            <w:r w:rsidR="00A8470B" w:rsidRPr="0042734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ослинний і тваринний світ Волині.</w:t>
            </w:r>
          </w:p>
          <w:p w:rsidR="00870F54" w:rsidRDefault="0042734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Інноваційні педагогічні технології:</w:t>
            </w:r>
          </w:p>
          <w:p w:rsidR="0042734C" w:rsidRPr="0042734C" w:rsidRDefault="0042734C" w:rsidP="00694419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мнемотехніки;</w:t>
            </w:r>
          </w:p>
          <w:p w:rsidR="00A8470B" w:rsidRDefault="002A3C02" w:rsidP="00694419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2734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ЛЕГО-</w:t>
            </w:r>
            <w:r w:rsidR="0042734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технологія;</w:t>
            </w:r>
          </w:p>
          <w:p w:rsidR="0042734C" w:rsidRPr="0042734C" w:rsidRDefault="0042734C" w:rsidP="00694419">
            <w:pPr>
              <w:pStyle w:val="af6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технологія «Лепбук».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Інклюзивна освіта.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42734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2734C">
        <w:trPr>
          <w:trHeight w:val="13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42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Розробити методичні  рекомендації для вихователів щодо планування  </w:t>
            </w:r>
            <w:r w:rsidR="002A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занять з викоританням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програми «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STREAM</w:t>
            </w:r>
            <w:r w:rsidR="004273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-освіта, або Стежинки у Всесвіт»</w:t>
            </w:r>
            <w:r w:rsidR="002A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42734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Листопад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42734C">
        <w:trPr>
          <w:trHeight w:val="69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колективну передплату фахових видань.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42734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Жовтень- листопад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11.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42734C" w:rsidP="002A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Впровадити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2A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планування осітньої роботи з дітьми молодшого дошкільного віку за творами В.Сухомлинського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Вересень-листопад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784C6E">
        <w:trPr>
          <w:trHeight w:val="111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Організація  методичних  конкурсів:</w:t>
            </w:r>
          </w:p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="0078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Творчий проект «Город на підвіконні»</w:t>
            </w:r>
          </w:p>
          <w:p w:rsidR="00A8470B" w:rsidRPr="00A8470B" w:rsidRDefault="0042734C" w:rsidP="002A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</w:t>
            </w:r>
            <w:r w:rsid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ЛЕГО-осередок</w:t>
            </w:r>
            <w:r w:rsidR="002A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груповій кімнаті</w:t>
            </w:r>
            <w:r w:rsid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1561E0" w:rsidRDefault="00784C6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78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C02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ихователь –</w:t>
            </w:r>
          </w:p>
          <w:p w:rsidR="00A8470B" w:rsidRPr="00A8470B" w:rsidRDefault="00784C6E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Поповнити картотеку методичними матеріалами до альтернативної програми </w:t>
            </w:r>
            <w:r w:rsidRP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«STREAM-освіта, або Стежинки у Всесвіт»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5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і провести тиждень професійної майстерності «Реалізуємо принцип інтеграції».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A3C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Систематично проводити огляд новинок науково – методичної літератури, періодичних видань 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 раз в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місяць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15.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Сприяти  наповненню інформаційного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веб-сайту закладу.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3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2A3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оповнити   ігрове середовище в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молодших групах (</w:t>
            </w:r>
            <w:r w:rsidR="002A3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сенсорний куточок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Вересень- жовтень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Систематизувати матеріали для  проведення моніторингу якості дошкільної освіти дітей старших за кваліметричною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моделлю оцінювання.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  <w:p w:rsidR="001561E0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9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Підготувати методичні рекомендації для молодих  вихователів щодо планування освітнього процесу.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Систематизувати інструментарій для проведення педагогічного діагностування дошкільників.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5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Поповню</w:t>
            </w:r>
            <w:r w:rsidR="001561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ати інформаційний куточок: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«Методична скарбничка» та поповнити каталог.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Вересень-травень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Провести аналітико – прогнозоване  анкетування педагогів щодо планування роботи на </w:t>
            </w:r>
          </w:p>
          <w:p w:rsidR="00A8470B" w:rsidRPr="00A8470B" w:rsidRDefault="001561E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2020 – 2021</w:t>
            </w:r>
            <w:r w:rsidR="00FE54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рік «Працюємо разом».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проведення тематичних тижнів: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Тиждень БЖД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Тиждень творчості дітей.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Тиждень педагогічної майстерності.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Тиждень безпеки „Бережемо себе, діти !”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Листопад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 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гуртка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педагоги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вихователь-методист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Default="00781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природознавчий квест «У пошуках скарбів бабусиної грядки»:</w:t>
            </w:r>
          </w:p>
          <w:p w:rsidR="007815FF" w:rsidRPr="007815FF" w:rsidRDefault="007815FF" w:rsidP="00694419">
            <w:pPr>
              <w:pStyle w:val="af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конкурс овочево-фруктової краси;</w:t>
            </w:r>
          </w:p>
          <w:p w:rsidR="007815FF" w:rsidRPr="007815FF" w:rsidRDefault="007815FF" w:rsidP="00694419">
            <w:pPr>
              <w:pStyle w:val="af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фізкультурні змагання овочів – силачів;</w:t>
            </w:r>
          </w:p>
          <w:p w:rsidR="00A8470B" w:rsidRPr="007815FF" w:rsidRDefault="007815FF" w:rsidP="00694419">
            <w:pPr>
              <w:pStyle w:val="af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овочево-фруктовий концерт.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7815FF" w:rsidP="0078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781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  <w:p w:rsidR="007815FF" w:rsidRPr="00A8470B" w:rsidRDefault="00781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інструктор з фізкультури</w:t>
            </w:r>
          </w:p>
          <w:p w:rsidR="007815FF" w:rsidRPr="00A8470B" w:rsidRDefault="00781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музкерівники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роботу за інтересами дітей  за такими напрямками: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вокально-хореографічна діяльність;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образотворча діяльність;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- фізкультурно-оздоровча діяльність;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англійська мова.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Музкерівники Керівники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гуртків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Інструктор з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фізкультури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 гуртка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Активно використовувати в методич-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ній    та адміністративно-господарсь-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кій  роботі ресурси мережі Інтернет.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0068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26.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Організувати тематичні виставки робіт дітей, їхніх батьків і вихователів</w:t>
            </w:r>
            <w:r w:rsidR="00731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(в Інтернет-мережі</w:t>
            </w:r>
            <w:r w:rsidR="0078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1.Виставка композицій із природного матеріалу „Осіннє мереживо” (флоромозаїка).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2..Виставка художніх робіт вихованців:</w:t>
            </w:r>
          </w:p>
          <w:p w:rsidR="00A8470B" w:rsidRPr="00A8470B" w:rsidRDefault="007815F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„Зима – чарівниця ”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4. Виставка дитячих робіт : „Весна іде, красу несе”. (нетрадиційні техніки малювання).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5.Виставка „Великодні саморобки”.</w:t>
            </w:r>
          </w:p>
          <w:p w:rsidR="00A8470B" w:rsidRDefault="007314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Виставка-</w:t>
            </w:r>
            <w:r w:rsidR="00870F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фоторепортаж  „Життя дітей в ЗДО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” .</w:t>
            </w:r>
          </w:p>
          <w:p w:rsidR="00342B02" w:rsidRPr="00A8470B" w:rsidRDefault="00342B02" w:rsidP="0073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7. </w:t>
            </w:r>
            <w:r w:rsidR="00E8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ЛЕГО-вернісаж «Технічний парк»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Лютий 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42B02" w:rsidRPr="00A8470B" w:rsidRDefault="00342B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керівник гуртка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кер. гуртка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7314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керівник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гуртка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342B02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атьки</w:t>
            </w:r>
          </w:p>
          <w:p w:rsidR="00342B02" w:rsidRDefault="00342B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42B02" w:rsidRPr="00A8470B" w:rsidRDefault="00342B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Вихователі, батьки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72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Поповнити  банк – каталог презентацій  для використання ІКТ.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28.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Надати рекомендації молодим  педагог-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гам щодо ведення портфоліо, папки самоосвіти, плану роботи над проблемним питанням.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7314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Дидактичне забезпечення навчально-виховного процесу.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7314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73143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21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Попов</w:t>
            </w:r>
            <w:r w:rsidR="00E86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нити в групах ігрове середовище:</w:t>
            </w:r>
          </w:p>
          <w:p w:rsidR="00E86759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-куточки природи;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куточки сюжетно-рольових ігор;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-к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уточки самостійної художньої діяльно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сті – дидактичними іграми;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к</w:t>
            </w:r>
            <w:r w:rsidR="00342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уточки книги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;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види театрів;</w:t>
            </w:r>
          </w:p>
          <w:p w:rsidR="00A8470B" w:rsidRPr="00A8470B" w:rsidRDefault="00342B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ЛЕГО-осередки.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759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ВересеньЖовтень Л</w:t>
            </w:r>
            <w:r w:rsidR="00A8470B"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истопад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342B02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Грудень</w:t>
            </w:r>
          </w:p>
          <w:p w:rsidR="00342B02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</w:t>
            </w:r>
          </w:p>
          <w:p w:rsidR="00342B02" w:rsidRPr="00A8470B" w:rsidRDefault="00342B0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Лютий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759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E86759">
        <w:trPr>
          <w:trHeight w:val="100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Придбати індивідуальні зошити: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 для розвитку дрібної моторики руки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- з математики.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старших груп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E86759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Придбати індивідуальні комплекти для занять математикою.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Старші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середні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Придбати сенсорні іграшки, планшети, килимки для розвитку дрібної моторики та  сенсорики.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 квартал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 та ІІ молодші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34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Поповнити виготовлене власноруч дидактичне та наочно-практичне обладнання для проведення  </w:t>
            </w:r>
            <w:r w:rsidR="00342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освітньої</w:t>
            </w: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діяльності.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всіх груп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E86759">
        <w:trPr>
          <w:trHeight w:val="73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36.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E86759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Підготувати  </w:t>
            </w:r>
            <w:r w:rsidR="009022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екологічний проект «Буду  я природі вірним другом»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90229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Квітень-травень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Білявська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Придбати шиповані м’ячики, килимки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для самомасажів кисті рук.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Поновити атрибути для рухливих ігор.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Протягом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І та ІІ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молодші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всі групи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295" w:rsidRPr="001B480D" w:rsidRDefault="00902295" w:rsidP="001B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902295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8470B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</w:t>
      </w:r>
      <w:r w:rsidR="00A8470B" w:rsidRPr="00A84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ВИВЧЕННЯ СТАНУ ОРГАНІЗАЦІЇ ЖИТТЄДІЯЛЬНОСТІ ДІТЕЙ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4"/>
        <w:gridCol w:w="1276"/>
        <w:gridCol w:w="1276"/>
        <w:gridCol w:w="1279"/>
        <w:gridCol w:w="1414"/>
        <w:gridCol w:w="1418"/>
      </w:tblGrid>
      <w:tr w:rsidR="00A8470B" w:rsidRPr="00023FAA" w:rsidTr="00DB641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A8470B" w:rsidRPr="00023FAA" w:rsidRDefault="00023F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з/</w:t>
            </w:r>
            <w:r w:rsidR="00A8470B" w:rsidRPr="00023F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п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Вид</w:t>
            </w:r>
          </w:p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контролю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Форма</w:t>
            </w:r>
          </w:p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відображення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Узагальнення матеріалу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Група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023FAA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виконання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023F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Відпов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і</w:t>
            </w:r>
            <w:r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>да</w:t>
            </w:r>
            <w:r w:rsidR="00A8470B" w:rsidRPr="00023FA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ru-RU" w:eastAsia="ru-RU"/>
              </w:rPr>
              <w:t xml:space="preserve">льні </w:t>
            </w:r>
          </w:p>
        </w:tc>
      </w:tr>
      <w:tr w:rsidR="00A8470B" w:rsidRPr="00A8470B" w:rsidTr="00DB641D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023FAA">
            <w:pPr>
              <w:numPr>
                <w:ilvl w:val="3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A8470B" w:rsidRPr="00A8470B" w:rsidRDefault="00A8470B" w:rsidP="00023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організацію методичної роботи в </w:t>
            </w:r>
          </w:p>
          <w:p w:rsidR="00A8470B" w:rsidRPr="00A8470B" w:rsidRDefault="00E8675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2020-2021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Оперативний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Нарада при </w:t>
            </w:r>
          </w:p>
          <w:p w:rsidR="00A8470B" w:rsidRPr="00A8470B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наказ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Всі групи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B641D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023FAA" w:rsidRDefault="00023F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 створення атестаційної комісії та затвердження її складу.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Оперативний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Нарада при</w:t>
            </w:r>
          </w:p>
          <w:p w:rsidR="00A8470B" w:rsidRPr="00A8470B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директору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наказ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Вересень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8470B" w:rsidRPr="00A8470B" w:rsidTr="001B480D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1F618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Результативність адаптаційного періоду в новонабраних групах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83" w:rsidRDefault="001F618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Опера</w:t>
            </w:r>
          </w:p>
          <w:p w:rsidR="00A8470B" w:rsidRPr="00A8470B" w:rsidRDefault="001224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="001F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пед.година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r w:rsidR="00EB3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мол.</w:t>
            </w:r>
          </w:p>
          <w:p w:rsidR="00A8470B" w:rsidRPr="00A8470B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F6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А, Б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1B480D" w:rsidRDefault="00A8470B" w:rsidP="001B480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B641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 готовності молодих  педагогів до проведення освітнього процесу: занять, прогулянки, 2 половини дня, праці, інших видів діяльності дітей.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1224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перативний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Нарада при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завідувачу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Молоді педагоги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B480D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Стан ведення ділової документації вихователів, практичного психолога, музичних керівників, керівників гуртків,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інструктора з фізкультури.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Попереджува</w:t>
            </w:r>
            <w:r w:rsidR="001B4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Карти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аналізу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F625A" w:rsidRPr="00A8470B" w:rsidTr="00AF625A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Здійснення завдань екологічного виховання в сучасних умовах ЗДО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</w:p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Сер.</w:t>
            </w:r>
          </w:p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А,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F10B0D" w:rsidRPr="00A8470B" w:rsidTr="00F10B0D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F1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3FA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Стан організації роботи з дітьми з особливими освітніми потребами через надання їм якісно-корекційної допомоги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Тематичний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Інформаційна </w:t>
            </w:r>
          </w:p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довідка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Б,</w:t>
            </w:r>
          </w:p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Сер.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F10B0D" w:rsidRPr="00A8470B" w:rsidRDefault="00F10B0D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8470B" w:rsidRPr="00A8470B" w:rsidTr="00A035B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035B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Розумовий розвиток дошкільників через логіко-математичний розвиток.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54" w:rsidRDefault="00870F5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</w:p>
          <w:p w:rsidR="00A8470B" w:rsidRPr="00A8470B" w:rsidRDefault="00023FA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="00870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035B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А, 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8470B" w:rsidRPr="00A8470B" w:rsidTr="00DB641D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F625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30229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Стан освітньо-виховної роботи за півріччя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Наказ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035B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ІІ мол.А,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1F618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DD5DD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035B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ихователь-методист</w:t>
            </w:r>
          </w:p>
        </w:tc>
      </w:tr>
      <w:tr w:rsidR="00A8470B" w:rsidRPr="00A8470B" w:rsidTr="00DB641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F625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8B117A" w:rsidP="008B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B1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Стан роботи по реалізації здібностей та обдарувань дітей в процесі музичного виховання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Тематичний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Інформаційна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довідка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8B117A" w:rsidP="008B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Середні А,В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1F6183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F10B0D" w:rsidRPr="00A8470B" w:rsidTr="00DB641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F625A" w:rsidRDefault="00AF625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8B117A" w:rsidRDefault="00F10B0D" w:rsidP="008B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Організація занять зображувальної діяльності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Порів няльний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Default="00F10B0D" w:rsidP="008B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Сер.Б, ст.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D" w:rsidRPr="00A8470B" w:rsidRDefault="00F10B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F625A" w:rsidRPr="00A8470B" w:rsidTr="00AF625A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Інформативність та змінність куточків для батьків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</w:p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педгодина</w:t>
            </w:r>
          </w:p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Інформація до відома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035B7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 мол.</w:t>
            </w:r>
            <w:r w:rsidR="00AF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А,Б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035B7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F625A" w:rsidRPr="00A8470B" w:rsidTr="00AF625A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  <w:r w:rsidRPr="00AF62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F625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B11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Робота педагогічного колективу з родинами вихованців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</w:t>
            </w:r>
          </w:p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ичний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Інформаційна</w:t>
            </w: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довідка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ІІ мол. А,Б,В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AF625A" w:rsidRPr="00A8470B" w:rsidRDefault="00AF625A" w:rsidP="009A6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Вихователь-методист</w:t>
            </w:r>
          </w:p>
        </w:tc>
      </w:tr>
      <w:tr w:rsidR="00A8470B" w:rsidRPr="00A8470B" w:rsidTr="00AF625A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F625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="00A8470B"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8B11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B11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Рівень готовності до навчання в НУШ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F625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Підсумковий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8B11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Педагогічна рада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Наказ</w:t>
            </w:r>
          </w:p>
          <w:p w:rsidR="00A8470B" w:rsidRPr="00A8470B" w:rsidRDefault="008B117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Довідка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035B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Ст. А,Б,В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</w:t>
            </w:r>
            <w:r w:rsidR="00AF6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тель-методист</w:t>
            </w:r>
          </w:p>
        </w:tc>
      </w:tr>
    </w:tbl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38AC" w:rsidRDefault="006438AC" w:rsidP="001B4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РОЗДІЛ V.    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ОРГАНІЗАЦІЙНО-ПЕДАГОГІЧНА РОБОТА</w:t>
      </w:r>
    </w:p>
    <w:p w:rsidR="00A8470B" w:rsidRPr="00A8470B" w:rsidRDefault="00A8470B" w:rsidP="00A8470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5.1. Робота з батьками</w:t>
      </w:r>
    </w:p>
    <w:p w:rsidR="00A8470B" w:rsidRPr="00A8470B" w:rsidRDefault="00A8470B" w:rsidP="00A8470B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1"/>
        <w:gridCol w:w="1985"/>
        <w:gridCol w:w="1844"/>
        <w:gridCol w:w="1111"/>
      </w:tblGrid>
      <w:tr w:rsidR="00A8470B" w:rsidRPr="001B480D" w:rsidTr="00DB641D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  <w:r w:rsid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1B480D" w:rsidRDefault="00A8470B" w:rsidP="00A8470B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  <w:p w:rsidR="00A8470B" w:rsidRPr="001B480D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1B480D" w:rsidRDefault="00A8470B" w:rsidP="00A8470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1B480D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DB641D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активного залучення батьків до освітнього процесу</w:t>
            </w:r>
            <w:r w:rsidR="00EB3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режимі онлайн-спілкування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провести</w:t>
            </w: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конкурси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: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дитячих малюнків за участю батьків "Пори року";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залучати батьків до посильної   участі в оснащенні предметно-розвивального середовища в групі;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проводити</w:t>
            </w:r>
            <w:r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 </w:t>
            </w:r>
            <w:r w:rsidR="00EB3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віртуальні</w:t>
            </w:r>
            <w:r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Дні відкритих дверей: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„Як в  садочку ми займаємось та розуму набираємось.”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-„Здоров'я дитини - багатство родини”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„Від серця до серця”</w:t>
            </w:r>
          </w:p>
          <w:p w:rsidR="00A8470B" w:rsidRPr="00A8470B" w:rsidRDefault="00A8470B" w:rsidP="00EB370B">
            <w:pPr>
              <w:tabs>
                <w:tab w:val="left" w:pos="317"/>
              </w:tabs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організовувати виставки  педаг</w:t>
            </w:r>
            <w:r w:rsidR="00EB3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огічної літератури для батьків.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70B" w:rsidRDefault="00EB370B" w:rsidP="00A8470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1раз в  квартал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Pr="00A8470B" w:rsidRDefault="00EB3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щомісячно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лютий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ква</w:t>
            </w:r>
            <w:r w:rsidR="00EB3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ртал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 гуртка</w:t>
            </w:r>
            <w:r w:rsidR="00EB3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EB3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370B" w:rsidRDefault="00EB3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EB370B" w:rsidP="00EB3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B641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 наочної пропаганди через: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оновлення матеріалів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батьківських куточк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запобігання захворюваності на 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5B2947" w:rsidRP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-19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оновлення матеріалів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газети «Здоров´ятко»;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папок-пересувок;</w:t>
            </w:r>
          </w:p>
          <w:p w:rsidR="00A8470B" w:rsidRPr="00A8470B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 демонстраційного матеріалу з актуальних проблем;</w:t>
            </w:r>
          </w:p>
          <w:p w:rsidR="00A8470B" w:rsidRPr="005B2947" w:rsidRDefault="00A8470B" w:rsidP="00A8470B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матеріалів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роботи з батьками на сайті ЗДО та в мережі 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Viber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Щомісяця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8D7C19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</w:p>
          <w:p w:rsidR="005B2947" w:rsidRPr="008D7C19" w:rsidRDefault="005B2947" w:rsidP="005B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інструктор з фізкультури </w:t>
            </w:r>
          </w:p>
          <w:p w:rsidR="00A8470B" w:rsidRPr="00A8470B" w:rsidRDefault="00A8470B" w:rsidP="005B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</w:p>
          <w:p w:rsidR="005B2947" w:rsidRPr="008D7C19" w:rsidRDefault="005B2947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B641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Активне з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алучення батьків 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вихованців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виступів на батьківських зборах</w:t>
            </w:r>
            <w:r w:rsidR="005B2947" w:rsidRP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онлайн-режимі)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підготовки матеріалів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батьківських куточк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формлення фотовиставок, родинних альбомів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тощо.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6438AC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  <w:r w:rsidR="006438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5B2947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Творчий проект за участю батьків і дітей  «Свою любов до Украї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вселяймо в серденько дитини»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Музкерівники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DB641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5B2947" w:rsidP="005B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Віртуальний д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відкритих дверей «Мами і тата на гостині у маляток»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Вихователі </w:t>
            </w:r>
          </w:p>
          <w:p w:rsidR="00A8470B" w:rsidRPr="00A8470B" w:rsidRDefault="00A8470B" w:rsidP="00A8470B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5.2.  План  роботи </w:t>
      </w:r>
      <w:r w:rsidR="005B2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ініціативної групи батьків</w:t>
      </w: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4652"/>
        <w:gridCol w:w="1436"/>
        <w:gridCol w:w="2254"/>
        <w:gridCol w:w="1428"/>
      </w:tblGrid>
      <w:tr w:rsidR="00A8470B" w:rsidRPr="00A8470B" w:rsidTr="00A8470B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з\п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Заходи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Ознай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млення із завданнями ЗДО на 2020-2021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н.р.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1.2. Розподіл  обов’язків мі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 членами ініціативної групи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Ознайомлення з планом робот</w:t>
            </w:r>
            <w:r w:rsidR="006438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</w:t>
            </w:r>
            <w:r w:rsidR="005B2947" w:rsidRP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ініціативної групи </w:t>
            </w:r>
            <w:r w:rsidR="005B294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2020-2021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н. 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6438A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Голова</w:t>
            </w:r>
          </w:p>
          <w:p w:rsidR="00A8470B" w:rsidRPr="00A8470B" w:rsidRDefault="005B294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ініціативної групи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A8470B" w:rsidTr="00DA246D">
        <w:trPr>
          <w:trHeight w:val="19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2.1.Контроль за дотриманням санітарно-гігієнічних вимог.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 </w:t>
            </w:r>
            <w:r w:rsidR="006438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Використання </w:t>
            </w:r>
            <w:r w:rsidR="00DA246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мнемотехнік в освітньому процесі ЗДО.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2.3. Аналіз відвідування </w:t>
            </w:r>
            <w:r w:rsidRPr="00A8470B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val="x-none" w:eastAsia="x-none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val="x-none" w:eastAsia="x-none"/>
              </w:rPr>
              <w:t xml:space="preserve">дітьми ЗДО.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DA24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A8470B" w:rsidTr="00A8470B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3.1.Загартуваня дитячого організму.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3.2.Харчування  і здоров´я дошкільнят.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3.3.Підготовка до акції «Зелена хвиля».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Облаштування та ремонт  павільйонів на майданчиках.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з дієтхарчування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A8470B" w:rsidTr="00A8470B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4.1. Безпека життєдіяльності дітей в умовах ЗДО.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4.2.Підготовка до літньої оздоровчої кампанії та до нового навчального року.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4.3. Про підготовку дітей до школи.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С/м ст.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6438A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Вих-лі ст. груп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1B480D" w:rsidP="001B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Консультації для батьків</w:t>
      </w:r>
    </w:p>
    <w:tbl>
      <w:tblPr>
        <w:tblpPr w:leftFromText="180" w:rightFromText="180" w:vertAnchor="text" w:horzAnchor="margin" w:tblpY="281"/>
        <w:tblW w:w="10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912"/>
        <w:gridCol w:w="1450"/>
        <w:gridCol w:w="2253"/>
        <w:gridCol w:w="1282"/>
      </w:tblGrid>
      <w:tr w:rsidR="00A8470B" w:rsidRPr="00A8470B" w:rsidTr="00F7570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               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             Зміст  роботи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F75702">
        <w:trPr>
          <w:trHeight w:val="7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DA24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Новий формат перших батьківських зборів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DA24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Литвин Н.В.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DA24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цікаво й єфективно провести час з дітьми під час карантину?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Рижко А.І.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F75702" w:rsidP="0026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Формування </w:t>
            </w:r>
            <w:r w:rsidR="002603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дітей ціннісного ставлення до власного здоров'я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Дружинович Т.І.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60308">
        <w:trPr>
          <w:trHeight w:val="368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DA246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допомогти дітям стати творчими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Місюра О.В.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224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224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Естетичне виховання дош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кільників засобами казкотерапії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1224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Літвін О.Я.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66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Емоційний комфорт дитини як показник його психічного здоров'я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Ковальчук С.А.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705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Арт-педагогіка в ЗДО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Олексюк І.Р.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260308">
        <w:trPr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Розвиваємо критичне мислення щодня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Максимова Н.П.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75702">
        <w:trPr>
          <w:trHeight w:val="848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260308" w:rsidRDefault="002603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протиепідемічних заходів у ЗДО на період карантину у зв'язку з поширенням коронавірусної хвороби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2603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-19)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Чабан О.В.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271" w:rsidRDefault="00822271" w:rsidP="001B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Загальні батьківські  збори</w:t>
      </w:r>
    </w:p>
    <w:p w:rsidR="00A8470B" w:rsidRPr="00A8470B" w:rsidRDefault="00A8470B" w:rsidP="00A8470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57"/>
        <w:gridCol w:w="1558"/>
        <w:gridCol w:w="1842"/>
        <w:gridCol w:w="1110"/>
      </w:tblGrid>
      <w:tr w:rsidR="00A8470B" w:rsidRPr="00A8470B" w:rsidTr="00A8470B">
        <w:trPr>
          <w:trHeight w:val="4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34FD" w:rsidRDefault="005E34F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34FD" w:rsidRDefault="005E34F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34FD" w:rsidRDefault="005E34F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984" w:rsidRPr="00982984" w:rsidRDefault="00982984" w:rsidP="00A8470B">
            <w:pPr>
              <w:tabs>
                <w:tab w:val="left" w:pos="-108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Нетворкінг «</w:t>
            </w:r>
            <w:r w:rsidR="00351F9E" w:rsidRPr="0098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Як навчитися розуміти дитину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» (онлайн-спілкування)</w:t>
            </w:r>
          </w:p>
          <w:p w:rsidR="00A8470B" w:rsidRPr="00A8470B" w:rsidRDefault="00A8470B" w:rsidP="00A8470B">
            <w:pPr>
              <w:tabs>
                <w:tab w:val="left" w:pos="-108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5E34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1F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Ігрова розминка «Знайомство»</w:t>
            </w:r>
          </w:p>
          <w:p w:rsidR="00A8470B" w:rsidRDefault="00A8470B" w:rsidP="00A8470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351F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 забезпечення діяльності ЗДО.</w:t>
            </w:r>
          </w:p>
          <w:p w:rsidR="00351F9E" w:rsidRPr="00A8470B" w:rsidRDefault="00351F9E" w:rsidP="00A8470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470B" w:rsidRPr="00A8470B" w:rsidRDefault="00A8470B" w:rsidP="00A8470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351F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Особливі мовленнєвої діяльності дітей з особливими потребами</w:t>
            </w:r>
          </w:p>
          <w:p w:rsidR="00A8470B" w:rsidRPr="00A8470B" w:rsidRDefault="00A8470B" w:rsidP="00A8470B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351F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Робота в парах «Ситуації з нашого життя»</w:t>
            </w:r>
          </w:p>
          <w:p w:rsidR="00A8470B" w:rsidRPr="00982984" w:rsidRDefault="00A8470B" w:rsidP="00982984">
            <w:pPr>
              <w:tabs>
                <w:tab w:val="left" w:pos="-108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351F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 педагогічної ситуації «Коли мене люблять-я все можу»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Default="00A8470B" w:rsidP="0035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82984" w:rsidRPr="00A8470B" w:rsidRDefault="00982984" w:rsidP="0035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34FD" w:rsidRDefault="00351F9E" w:rsidP="00351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5E3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</w:t>
            </w:r>
          </w:p>
          <w:p w:rsidR="005E34FD" w:rsidRDefault="00351F9E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r w:rsidR="005E3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иректор</w:t>
            </w:r>
          </w:p>
          <w:p w:rsidR="00A8470B" w:rsidRPr="00A8470B" w:rsidRDefault="00A8470B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5E34FD" w:rsidRDefault="00351F9E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Коляда О.Г.</w:t>
            </w:r>
          </w:p>
          <w:p w:rsidR="00351F9E" w:rsidRDefault="00351F9E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351F9E" w:rsidP="00351F9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</w:t>
            </w:r>
            <w:r w:rsidR="005E3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батьки</w:t>
            </w:r>
          </w:p>
          <w:p w:rsidR="00A8470B" w:rsidRPr="00A8470B" w:rsidRDefault="00351F9E" w:rsidP="005E34F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пр.психолог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8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4FD" w:rsidRPr="00982984" w:rsidRDefault="00581A4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Круглий стіл «</w:t>
            </w:r>
            <w:r w:rsidR="00351F9E" w:rsidRPr="00982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Виховуємо разом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»</w:t>
            </w:r>
          </w:p>
          <w:p w:rsidR="00A8470B" w:rsidRDefault="005E34FD" w:rsidP="005E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35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 успішного виховання в сім'ї: Єдність вимог дорослих до дітей, атмосфера злагоди і довіри.</w:t>
            </w:r>
          </w:p>
          <w:p w:rsidR="00E738DA" w:rsidRDefault="005E34FD" w:rsidP="005E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351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Толератність як засіб забезпечення ефективної взаємодії між батьками і педагогами ЗДО.</w:t>
            </w:r>
          </w:p>
          <w:p w:rsidR="00A8470B" w:rsidRDefault="005E34FD" w:rsidP="00304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304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Рівень підготовленості до школи вихованців старших груп.</w:t>
            </w:r>
          </w:p>
          <w:p w:rsidR="003043C7" w:rsidRPr="00A8470B" w:rsidRDefault="003043C7" w:rsidP="00304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4.Виставка «Дитяча творчість-світ очима дітей».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Квітень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22271" w:rsidRDefault="003043C7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3043C7" w:rsidRDefault="003043C7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043C7" w:rsidRDefault="003043C7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5E34FD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5E34FD" w:rsidRDefault="005E34FD" w:rsidP="00A8470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043C7" w:rsidRDefault="003043C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Default="00E738D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Вихователі,</w:t>
            </w:r>
          </w:p>
          <w:p w:rsidR="00E738DA" w:rsidRPr="00A8470B" w:rsidRDefault="00581A4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батьки,діти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80D" w:rsidRDefault="001B480D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80D" w:rsidRDefault="001B480D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80D" w:rsidRPr="00A8470B" w:rsidRDefault="001B480D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Групові батьківські збори</w:t>
      </w:r>
    </w:p>
    <w:p w:rsidR="00A8470B" w:rsidRPr="00A8470B" w:rsidRDefault="00A8470B" w:rsidP="00A8470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7"/>
        <w:gridCol w:w="1560"/>
        <w:gridCol w:w="2065"/>
        <w:gridCol w:w="1446"/>
      </w:tblGrid>
      <w:tr w:rsidR="00A8470B" w:rsidRPr="00A8470B" w:rsidTr="00152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Назва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Відповідальні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Примітка </w:t>
            </w:r>
          </w:p>
        </w:tc>
      </w:tr>
      <w:tr w:rsidR="00A8470B" w:rsidRPr="00A8470B" w:rsidTr="00152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1B480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Default="005F6C86" w:rsidP="00A8470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 молодші групи</w:t>
            </w:r>
          </w:p>
          <w:p w:rsidR="001B480D" w:rsidRPr="001B480D" w:rsidRDefault="001B480D" w:rsidP="00A8470B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5F6C86" w:rsidRPr="001B480D" w:rsidRDefault="005F6C86" w:rsidP="005F6C8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48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І.Організація життєдіяльності дітей</w:t>
            </w:r>
            <w:r w:rsidR="00581A45" w:rsidRPr="001B48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(онлайн-спілкування)</w:t>
            </w:r>
            <w:r w:rsidR="00DB641D" w:rsidRPr="001B480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5F6C86" w:rsidRPr="005F6C86" w:rsidRDefault="00813364" w:rsidP="005F6C8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Спільна робота вихователя та сім’ї з формування життєвої компетенції малюків у світлі вимог програми «Дитина».</w:t>
            </w:r>
          </w:p>
          <w:p w:rsidR="005F6C86" w:rsidRPr="005F6C86" w:rsidRDefault="00813364" w:rsidP="005F6C8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</w:t>
            </w:r>
            <w:r w:rsidR="00762A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атьківська вітальня «Будьмо зна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йомі. Екологічний розвиток дити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ни».</w:t>
            </w:r>
          </w:p>
          <w:p w:rsidR="005F6C86" w:rsidRPr="005F6C86" w:rsidRDefault="00813364" w:rsidP="005F6C8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979D0" w:rsidRPr="00B979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Вибори інніціативної групи батьків.</w:t>
            </w:r>
          </w:p>
          <w:p w:rsidR="00A8470B" w:rsidRDefault="00813364" w:rsidP="005F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Родинне свято «День народження групи»</w:t>
            </w:r>
            <w:r w:rsidR="00A8470B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B480D" w:rsidRDefault="001B480D" w:rsidP="005F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C86" w:rsidRPr="001B480D" w:rsidRDefault="005F6C86" w:rsidP="005F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ІІ. Роль гри в житті в вихованні  дитини.</w:t>
            </w:r>
          </w:p>
          <w:p w:rsidR="005F6C86" w:rsidRPr="005F6C86" w:rsidRDefault="005F6C86" w:rsidP="005F6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5F6C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Засідання за круглим столом  «Гра – творча  діяльність у ранньому віці»</w:t>
            </w:r>
          </w:p>
          <w:p w:rsidR="005F6C86" w:rsidRPr="005F6C86" w:rsidRDefault="005F6C86" w:rsidP="005F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2.Чим зацікавити дитину вдома?</w:t>
            </w:r>
          </w:p>
          <w:p w:rsidR="005F6C86" w:rsidRPr="005F6C86" w:rsidRDefault="005F6C86" w:rsidP="005F6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3.Вчимо дитину граючись.</w:t>
            </w:r>
          </w:p>
          <w:p w:rsidR="00A8470B" w:rsidRPr="00A8470B" w:rsidRDefault="00581A45" w:rsidP="00EF7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4.Міні -заняття.Гра – драматизація народної каз</w:t>
            </w:r>
            <w:r w:rsidR="005F6C86" w:rsidRP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  «Сорока – ворона» (пальчиковий театр)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EF788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Жовтень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043C7" w:rsidRDefault="003043C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043C7" w:rsidRDefault="003043C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C86" w:rsidRDefault="005F6C8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C86" w:rsidRDefault="005F6C8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F6C86" w:rsidRPr="00A8470B" w:rsidRDefault="005F6C8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</w:t>
            </w:r>
            <w:r w:rsidR="005F6C8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52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2A7108" w:rsidRDefault="002A71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1B480D" w:rsidRDefault="005F6C8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 молодші групи</w:t>
            </w:r>
          </w:p>
          <w:p w:rsidR="001B480D" w:rsidRPr="001B480D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Ініціюємо батьків до співпраці</w:t>
            </w:r>
          </w:p>
          <w:p w:rsidR="00DB641D" w:rsidRPr="001B480D" w:rsidRDefault="00DB641D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(онлайн-спілкування).</w:t>
            </w:r>
          </w:p>
          <w:p w:rsidR="00152B92" w:rsidRPr="00152B92" w:rsidRDefault="00581A45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 виховання та навчання дітей у світлі вимог програми «Дитина».</w:t>
            </w:r>
          </w:p>
          <w:p w:rsidR="00152B92" w:rsidRPr="00152B92" w:rsidRDefault="00581A45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тьківська вітальня «Розвиток ди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тини у грі».</w:t>
            </w:r>
          </w:p>
          <w:p w:rsidR="00152B92" w:rsidRPr="00152B92" w:rsidRDefault="00581A45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B979D0">
              <w:t xml:space="preserve"> </w:t>
            </w:r>
            <w:r w:rsidR="00B979D0" w:rsidRPr="00B979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Вибори інніціативної групи батьків.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52B92" w:rsidRDefault="00581A45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Перегляд розваги «Осінні ігри та забави»</w:t>
            </w:r>
          </w:p>
          <w:p w:rsidR="00813364" w:rsidRPr="00152B92" w:rsidRDefault="00813364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ІІ. У світі рідної мови.</w:t>
            </w:r>
          </w:p>
          <w:p w:rsidR="00152B92" w:rsidRPr="00152B92" w:rsidRDefault="00152B92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1.Красу рідного слова відчуємо змалку   (доповідь).</w:t>
            </w:r>
          </w:p>
          <w:p w:rsidR="00152B92" w:rsidRPr="00152B92" w:rsidRDefault="00813364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«Маленькі чомусики», інтегроване заня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ття з розвитку мовлення з елеме</w:t>
            </w:r>
            <w:r w:rsidR="00152B92"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нтами математики та аплікації.</w:t>
            </w:r>
          </w:p>
          <w:p w:rsidR="00152B92" w:rsidRPr="00152B92" w:rsidRDefault="00152B92" w:rsidP="00152B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«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Запитуйте – відповідаємо», скри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нька довіри.</w:t>
            </w:r>
          </w:p>
          <w:p w:rsidR="00A8470B" w:rsidRPr="00A8470B" w:rsidRDefault="00152B92" w:rsidP="00581A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Практичний показ заняття.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Жовтень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979D0" w:rsidRPr="00A8470B" w:rsidRDefault="00B979D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Квітень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BC" w:rsidRDefault="00B777B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52B9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52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A71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152B9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Середні групи</w:t>
            </w:r>
          </w:p>
          <w:p w:rsidR="001B480D" w:rsidRPr="001B480D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І.</w:t>
            </w:r>
            <w:r w:rsidR="00DB641D"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Трудове виховання дошкільників</w:t>
            </w:r>
            <w:r w:rsidR="00DB641D" w:rsidRPr="001B480D">
              <w:rPr>
                <w:b/>
              </w:rPr>
              <w:t xml:space="preserve"> </w:t>
            </w:r>
            <w:r w:rsidR="00DB641D"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(онлайн-спілкування).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1.Уявлення про 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роль, можливості та способи тру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дового виховання в розвитку особистості дошкі-льника.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2.Роль батьків у вихованні працелюбності у дітей.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Поради батькам: «Як привчати до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шкільників до праці».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4.Анкета для б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атьків: «Чи трудиться ваша дити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на».</w:t>
            </w:r>
          </w:p>
          <w:p w:rsidR="00813364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</w:t>
            </w:r>
            <w:r w:rsidR="00B979D0" w:rsidRPr="00B979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Вибори інніціативної групи батьків.</w:t>
            </w:r>
          </w:p>
          <w:p w:rsidR="00B979D0" w:rsidRPr="00A8470B" w:rsidRDefault="00B979D0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ІІ. Б</w:t>
            </w:r>
            <w:r w:rsidR="002A7108"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атьківська вітальня  «В здорово</w:t>
            </w: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 тілі – здоровий дух».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Фізкультурно-оздоровча робот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в дошкільному закладі і сім’ї.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Методичні поради «Як подолати плоскостопіть у дітей.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Анкетування батьків « Яке місце посідає фізкультура у вашій сім’ї»</w:t>
            </w:r>
          </w:p>
          <w:p w:rsidR="00A8470B" w:rsidRPr="00A8470B" w:rsidRDefault="00152B9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4.Спортивна розвага.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A71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Жовтень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51B10" w:rsidRDefault="00051B1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2B92" w:rsidRDefault="00152B9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51B10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2A71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152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A710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Default="00152B9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Старші групи</w:t>
            </w:r>
          </w:p>
          <w:p w:rsidR="001B480D" w:rsidRPr="001B480D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І.Круглий стіл “Почуйте серцем </w:t>
            </w:r>
            <w:r w:rsid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</w:t>
            </w:r>
            <w:r w:rsidR="00DB641D"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лос вашої дитини”(онлайн-спілкування).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1.Бесіда «Родина – осередок форму-вання особистості дитини»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2.Нашому роду нема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еводу (чек-лист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Морально-етичне виховання та особистісний розвиток старшого до-шкільника в дитячому садку та 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колі сім’ї.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Тестування батьків «Методи ро-динного виховання»</w:t>
            </w:r>
          </w:p>
          <w:p w:rsidR="00DB641D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5.Ознайомлення з режимом дня, розкладом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В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ибори інніціативної групи батьків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813364" w:rsidRDefault="00813364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2B92" w:rsidRPr="001B480D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ІІ. </w:t>
            </w:r>
            <w:r w:rsidR="00DB641D"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Конференція  «Біля порогу першо</w:t>
            </w:r>
            <w:r w:rsidRPr="001B48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го класу або готуємося до школи»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1.Чи хочуть діти  йти до школи і що вони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очікують від неї? (мультимедій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ний показ дітей старшої групи, їхні роздуми). 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2.Чого очікують батьки від навчання діт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ей у школі? (гра «Відкритий мік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рофон»)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="00DB64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Зустріч з вчителем молодших кла</w:t>
            </w: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сів.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Тест для батьків « Чи готові ви до школи?» (пр.психолог)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Брейн-ринг «Сто тисяч дитячих «чому»?»</w:t>
            </w:r>
          </w:p>
          <w:p w:rsidR="00152B92" w:rsidRPr="00152B92" w:rsidRDefault="00152B92" w:rsidP="0015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52B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6.Памятка для батьків при підготовці майбутнього школяра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0E3DF8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Жовтень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13364" w:rsidRPr="00A8470B" w:rsidRDefault="008133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B480D" w:rsidRPr="00A8470B" w:rsidRDefault="001B480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E3DF8" w:rsidRPr="00A8470B" w:rsidRDefault="00581A4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Взаємодія  закладу зі школою,  установами,  організаціями</w:t>
      </w:r>
    </w:p>
    <w:tbl>
      <w:tblPr>
        <w:tblpPr w:leftFromText="180" w:rightFromText="180" w:vertAnchor="text" w:horzAnchor="margin" w:tblpY="44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8"/>
        <w:gridCol w:w="1687"/>
        <w:gridCol w:w="2525"/>
        <w:gridCol w:w="1428"/>
      </w:tblGrid>
      <w:tr w:rsidR="00A8470B" w:rsidRPr="00A8470B" w:rsidTr="00A847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з\п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rPr>
          <w:trHeight w:val="2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Вирішення спільних завдань: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 пожежною охороною;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 державною службою безпеки харчових  продуктів та захисту споживача.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медичними закладами.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року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дієтхарчування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8222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методист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Співпраця з Луцьким драмтеатром ляльок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Співпраця з музичною школою, школою мистецтв, танцювальними колективами міста.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4.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Співпраця зі школами.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– 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 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АДМІНІСТРАТИВНО -_ ГОСПОДАРСЬКА ДІЯЛЬНІСТЬ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440"/>
        <w:gridCol w:w="1800"/>
        <w:gridCol w:w="111"/>
        <w:gridCol w:w="1509"/>
      </w:tblGrid>
      <w:tr w:rsidR="00A8470B" w:rsidRPr="00A8470B" w:rsidTr="00A8470B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Приміт.</w:t>
            </w:r>
          </w:p>
        </w:tc>
      </w:tr>
      <w:tr w:rsidR="00A8470B" w:rsidRPr="00A8470B" w:rsidTr="00A8470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І. Адміністративний контроль</w:t>
            </w:r>
          </w:p>
        </w:tc>
      </w:tr>
      <w:tr w:rsidR="00A8470B" w:rsidRPr="00A8470B" w:rsidTr="00822271">
        <w:trPr>
          <w:trHeight w:val="8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Здійснити комплектування ЗДО педагогічними кадрами та технічним персоналом.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комплектацію груп дошкільного закладу відповідно до віку дітей.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Скласти тарифікаційні списки,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списки педагогічних працівників.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F24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9F2415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Систематично перевіряти виконання службових обов’язків працівниками ЗДО.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 року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Систематично проводити інструктаж по техніці безпеки та охорони життя та здоров'я дітей.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</w:t>
            </w:r>
          </w:p>
          <w:p w:rsidR="00A8470B" w:rsidRPr="00A8470B" w:rsidRDefault="00813364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Перевірити готовність груп до нового навчального року.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вих.-методист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готовність ЗДО до зимового періоду.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структурних підрозділів.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 року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комірника щодо своєчасного завезення,  збереження продуктів харчування,  дотримання термінів реалізації,  вхідного контролю якості продуктів.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Прот. </w:t>
            </w:r>
            <w:r w:rsidR="00813364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з дієт. харчування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кухарів: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Закладання продуктів харчування;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Якість приготування страв;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Технологію приготування страв;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Норми видачі порцій на групи;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Дотримання санітарно-гігієнічних вимог під час обробки продуктів харчування;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 інструкцій з 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</w:t>
            </w:r>
          </w:p>
          <w:p w:rsidR="00A8470B" w:rsidRPr="00A8470B" w:rsidRDefault="00813364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з дієт. харч.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завгоспа: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Економічного використання мийних засобів;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Своєчасного ремонту меблів та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сантехнічного обладнання;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 режиму економії води та електроенергії, тепла (Згідно з лімітом).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Своєчасної підготовки системи опалення; 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Здійснення вимірів опору ізоляції електрообладнання;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 профілактичних робіт у системі вентиляції;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Перевірка стану електрообладнання та електропроводки;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Своєчасного завезення піску (для посипання доріжок  взимку).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Прот. року.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rPr>
          <w:trHeight w:val="1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8.4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с/м ст., с/м з дієтхарчув.: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Ведення бракеражної документації;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Ведення медичної документації;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Своєчасне придбання медикаментів та терміни їхнього використання; 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Своєчасне обстеження дітей, проведення щеплень;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 захворюваності;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Своєчасне проходження медичного огляду працівниками ЗДО.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вересень-березень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rPr>
          <w:trHeight w:val="6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Перевіряти якість прибирання приміщень ЗДО.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роботу пральні.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 та дотримання графіка зміни білизни, якість прання білизни;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Дотримання норм витрат мийних засобів;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Збереження обладнання;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 інструкцій з ОП;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</w:t>
            </w:r>
          </w:p>
          <w:p w:rsidR="00A8470B" w:rsidRPr="00A8470B" w:rsidRDefault="00813364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0F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контроль за витратами електроенергії та води (порівняльний аналіз з витратами минулого року).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аналіз маркірування та підбору меблів у групах.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8222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Провести перезарядку 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вогнегасників.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65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ІІ. Фінансово – господарська діяльність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A8470B" w:rsidRPr="00A8470B" w:rsidTr="00A8470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Створити комісії: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атестаційну;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харчування;</w:t>
            </w:r>
          </w:p>
          <w:p w:rsidR="00A8470B" w:rsidRPr="00A8470B" w:rsidRDefault="00A8470B" w:rsidP="00A847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 виконання інструкцій щодо охорони життя та здоровя дітей.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Перевіряти їх діяльність.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9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 10.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Голова ПК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 своєчасне ведення та здачу необхідної документації: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табелів на зарплату;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табелів щоденного відвідування дітей;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-накопичувальні відомості щодо харчування дітей;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статистичний звіт;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звіт щодо травматизму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Прот. </w:t>
            </w:r>
            <w:r w:rsidR="009F2415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з дієт. харч.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Затвердити штатний розпис, кошторис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Вести постійний облік витрат бюджетних та позабюджетних коштів (медикаменти, іграшки, господарський інвентар тощо)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Матеріально відповідальні особи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інвентаризацію, списати непридатне майно</w:t>
            </w:r>
            <w:r w:rsidR="000F26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матеріально відповідальні особи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ІІІ. Створення розвивального життєвого простору дитини</w:t>
            </w:r>
          </w:p>
          <w:p w:rsidR="00A8470B" w:rsidRPr="00A8470B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Здійснити організацію літніх оздоровчих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Придбання  та ремонт меблів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</w:t>
            </w:r>
          </w:p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робітник по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обслуг.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Ремонт приміщень закладу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Придбати постільну білизну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Частково придбати столовий посуд у всі вікові групи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Придбати канцтовари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10.09.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Придбати медикаменти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0F266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Благоустрій та озеленення території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F2415" w:rsidRPr="00A8470B" w:rsidRDefault="009F2415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6.2. Загальні збори колективу,  виробничі наради.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Загальні збори.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26"/>
        <w:gridCol w:w="1198"/>
        <w:gridCol w:w="142"/>
        <w:gridCol w:w="1976"/>
        <w:gridCol w:w="1518"/>
      </w:tblGrid>
      <w:tr w:rsidR="00A8470B" w:rsidRPr="00A8470B" w:rsidTr="009F2415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Приміт.</w:t>
            </w:r>
          </w:p>
        </w:tc>
      </w:tr>
      <w:tr w:rsidR="00A8470B" w:rsidRPr="00A8470B" w:rsidTr="009F2415">
        <w:trPr>
          <w:trHeight w:val="30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І.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Готовність  ЗДО до 2020-2021</w:t>
            </w:r>
            <w:r w:rsidR="0023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 р.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Підсумки літнього оздоровчого   періоду.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2. Виконання інструкцій працівниками щодо охорони життя та здоров'я дітей 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3.  Готовність технічних служб ЗДО до функціонування в новому навчальному році.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9F2415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36D7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236D7B" w:rsidRDefault="00236D7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36D7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9F2415">
        <w:trPr>
          <w:trHeight w:val="1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ІІ.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Звіт керівника закладу з питань статутної діяльності ЗДО.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Заходи щодо покращення оздоровчої роботи з дошкільниками в літній період.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9F2415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236D7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Виробничі наради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446"/>
        <w:gridCol w:w="1589"/>
        <w:gridCol w:w="1718"/>
        <w:gridCol w:w="1255"/>
      </w:tblGrid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з/п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Теми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Відповідальні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9F24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1.Стан підготовки до нового 2020-2021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навчального року та до осінньо-зимового періоду.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1.2.Підсумки організації лі</w:t>
            </w:r>
            <w:r w:rsidR="009F241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тньої оздоровчої кампанії в 2020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1.3.Затвердження графіків роботи працівників ЗДО.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1.4. Технічний стан будівель і споруд, протипожежний стан закладу.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Завгосп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23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</w:t>
            </w:r>
            <w:r w:rsidR="00A738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Організація протиепідемічних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заходів</w:t>
            </w:r>
            <w:r w:rsidR="00A738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період карантину у зв</w:t>
            </w:r>
            <w:r w:rsidR="00006E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'</w:t>
            </w:r>
            <w:r w:rsidR="00A738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язку з поширенням коронавірусної хвороби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метою </w:t>
            </w:r>
            <w:r w:rsidR="00A738D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попередження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захворюваності у ЗДО.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2.2.Дотримання інструкцій з безпеки життєдіяльності, охорони життя та здоров’я дітей. 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Дотримання інструкції про ведення  ділової документації в ЗДО.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738D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 ст.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738D2" w:rsidRDefault="00A738D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738D2" w:rsidRDefault="00A738D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738D2" w:rsidRDefault="00A738D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 - 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3.1.Дотримання санітарно-гігієнічних норм у ЗДО.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</w:t>
            </w:r>
            <w:r w:rsidR="00006E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Дотримання режи</w:t>
            </w:r>
            <w:r w:rsidR="004E4A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мів провітрювання і прогулянок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(за результатами вивчення)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3.3.Організація контролю за харчуванням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дітей.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Лютий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  - методист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сестра  медична з дієтхарчування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4.1. Виховання культурно-гігієнічних навичок у дітей.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4.2.Підготовка до літнього оздоровчого періоду.</w:t>
            </w:r>
          </w:p>
          <w:p w:rsidR="00A8470B" w:rsidRPr="00A8470B" w:rsidRDefault="004E4AC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4.3.Про роботу з  БЖД.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4E4AC2" w:rsidRDefault="004E4AC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4E4AC2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470B" w:rsidRPr="00A8470B">
          <w:pgSz w:w="11906" w:h="16838"/>
          <w:pgMar w:top="539" w:right="566" w:bottom="539" w:left="1080" w:header="708" w:footer="708" w:gutter="0"/>
          <w:cols w:space="720"/>
        </w:sectPr>
      </w:pPr>
    </w:p>
    <w:p w:rsidR="00B979D0" w:rsidRDefault="00B979D0" w:rsidP="00B9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B9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спільної роботи закладу дошкільної освіти №4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школи </w:t>
      </w:r>
      <w:r w:rsidR="004E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–ліцею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 м. Ковеля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813"/>
        <w:gridCol w:w="1559"/>
        <w:gridCol w:w="1701"/>
        <w:gridCol w:w="1276"/>
      </w:tblGrid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з\п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Реалізація єдиної лінії розвитку дитини в дошкільному й молодшому шкільному віці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Створення комфортних психолого-педагогічних умов для всебічного розвитку особистості дитини при переході з одного соціального середовища в інше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початкових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класів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 спільної роботи вчителя початкових класів, вихователя ЗДО, практичного психолога з наступності мовленнєвого, соціального, фізичного, психологічного розвитку дитини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методист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директора, практичний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кваліфікованої допомоги батькам для успішної підготовки дітей до навчання в школі, а також методичної допомоги вихователям ЗДО щодо роботи за сучасними педагогічними технологіями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Упродовж року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 сучасних підходів у роботу ЗДО з батьками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Видати наказ «Про перспективність і наступність у роботі ЗДО і школи»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Серпень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підвищення рівня мотиваційної готовності старших дошкільників до навчання у школі: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проводити зі старшими дошкільниками цикл занять «Я йду до школи»;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організувати та провести екскурсії на 1-й дзвоник, до шкільної бібліотеки;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використовувати в освітній роботі читання творів про школу;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знайомити вихованців з правилами поведінки школярів;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створити умови для розгортання творчої гри «Школа»;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організувати конкурс дитячих малюнків: «Школа майбутнього»,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«Якою я бачу свою школу»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29411D" w:rsidP="00B9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Травень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  психолог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метою підвищення якості організації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перспективності, наступності та спадкоємності у роботі ЗДО та початкової школи: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скласти та об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говорити спільний план заходів;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створити інформаційно-педагогічну бібліотеку для батьків, вихователів із посібниками щодо підготовки дітей до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 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організувати взаємовідвідування занять учителями, уроків – вихователями ;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проводити проблемні семінари для вчителів і дошкільних педагогічних працівників із проблеми: врахування типологічних особливостей розвитку дитини в умовах ЗДО та школи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Запросити представників школи для зустрічі з батьками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9411D" w:rsidP="0000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Участь дітей старших груп у святі прощання з Букварем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B979D0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Оформити у старших групах стенди-куточки «Незабаром до школи»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Дні відкритих дверей для батьків з метою знайомства з роботою щодо підготовки до школи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тиждень майбутнього першокласника.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 ст.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B979D0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Здійснення контролю за рівнем підготовки дітей до школи. Контрольні зрізи знань з метою корекції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-методист,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4EDE" w:rsidRPr="00A8470B" w:rsidRDefault="00C84EDE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Охорона  дитинства</w:t>
      </w:r>
    </w:p>
    <w:p w:rsidR="00857560" w:rsidRPr="00A8470B" w:rsidRDefault="00857560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0B" w:rsidRDefault="00A8470B" w:rsidP="00857560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закону України «Про охорону дитинства» (2001 рік), який визначає охорону дитинства в Україні як стратегічний загальнонаціональний пріоритет і з метою забезпечення прав дитини на життя, охорону здоров’я, освіту, соціальний захист та всебічний розвиток, розширення соціально – правових гарантій дітей, забезпечення фізичного, інтелектуального культурного розвитку молодого покоління, виконання положень Конституції України, Конвенції ООН про права дитини, Всесвітньої декларації про забезпечення виживання, захисту й розвитку дітей, плану дій щодо її виконання та дотр</w:t>
      </w:r>
      <w:r w:rsid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имання інших міжнародних актів.</w:t>
      </w:r>
    </w:p>
    <w:p w:rsidR="00C84EDE" w:rsidRPr="00A8470B" w:rsidRDefault="00C84EDE" w:rsidP="00857560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559"/>
        <w:gridCol w:w="1701"/>
        <w:gridCol w:w="1276"/>
      </w:tblGrid>
      <w:tr w:rsidR="00A8470B" w:rsidRPr="00C84EDE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№ з\п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 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C84EDE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C84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Організаційна робота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Доповнити банк даних з правового застосування в ДНЗ Закону України «Про охорону дитинства»,Конвенції ООН про права дитини, законодавства України в галузі освіти, в частині збереження фізичного, духовного, психічного здоров’я та поваги до людської гідності дитини та інших нормативно-правових актів щодо запобігання насильства над дітьми.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 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Визначити категорії родин, що вимагають індивідуального підходу, таких як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неблагополучні , неповні, багатодітні, молоді, родини, які мають всиновлених дітей або дітей під опікою.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профілактичну роботу з родинами «соціального ризику», спрямовану на попередження бездоглядності й безпритульності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року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методист,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Забезпечити надання необхідної соціально-психологічної допомоги та вжиття заходів щодо реабілітації дітей, що зазнали насильства у сім’ї.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 потребою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Практичний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1.5.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кожній групі доповнити куточки державної символіки (Гімн, Прапор, Герб),  стенди з пам’ятками для батьків,  папки «Правове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виховання»,  нормативно-правові акти, консультації тощо та куточки з правової тематики.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1.6.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Доповнити необхідною інформацією стенд «Права маленької людини»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1.7.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560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Тиждень Безпеки життєдіяльності дитини в рамках щорічної листопадової акції «</w:t>
            </w:r>
            <w:r w:rsidR="00857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дорова дитина-майбутнє України.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Листопад, квітень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  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Інформац</w:t>
            </w:r>
            <w:r w:rsidR="00857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ійно  – методичне забезпечення: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роботу консультаційного  пункту з використанням банку дани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 з правового застосування в ЗДО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Закону України «Про охорону дитинства», Конвенції ООН про права дитини, законодавства України в галузі освіти із моде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люванням ситуацій із правового в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консультації :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«Дитячі вікові кризи»,</w:t>
            </w: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«Інноваційні форми взаємодії ЗДО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родини»,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57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Стоп-булінг!»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«Чого бояться наші діти»,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«Дорослий у становленні особистості дитини»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Протягом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Вихов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атель-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</w:t>
            </w:r>
          </w:p>
          <w:p w:rsidR="00A8470B" w:rsidRPr="00A8470B" w:rsidRDefault="00822271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практ.</w:t>
            </w:r>
          </w:p>
          <w:p w:rsidR="00A8470B" w:rsidRPr="00A8470B" w:rsidRDefault="00724C18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Анкетування вихователів (форма поведінки з дітьми)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Тематична виставка «Свобода дитини в незалежній державі на основі статей Конвенції ООН про права дитини»(наочність)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 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 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Тематичні бесіди, заняття :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«Уроки чемності для хлопчиків та дівчаток»,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«Десять не можна»(що ми повинні знати і виконувати),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«Україна – моя держава»,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«Я закликаю до розмови» (позитивні вчинки),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«Кожен має право на життя та ім’я»,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«Я та моя небезпека»,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«Правова абетка»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методист,  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4.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Організація дидактичних ігор з правового виховання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Читання художньої літератури, вивчення віршів з тематики правового виховання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 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Робота з батьками: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84E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Консультації:</w:t>
            </w:r>
          </w:p>
          <w:p w:rsidR="00A8470B" w:rsidRPr="00A8470B" w:rsidRDefault="0029411D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«Безпека дитини в ЗДО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родині»,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 Жорстоке поводження з дітьми: що це?» </w:t>
            </w:r>
          </w:p>
          <w:p w:rsidR="00A8470B" w:rsidRPr="00A8470B" w:rsidRDefault="00A8470B" w:rsidP="00A847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Анкетування батьків «Діти та їх права»,</w:t>
            </w:r>
          </w:p>
          <w:p w:rsidR="00A8470B" w:rsidRPr="00A8470B" w:rsidRDefault="00A8470B" w:rsidP="00A847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Інформаційні листки по тематиці.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Грудень, 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щокварта</w:t>
            </w:r>
            <w:r w:rsidR="0085756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C84EDE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  <w:r w:rsidR="00C84E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-методист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9411D" w:rsidRPr="00A8470B" w:rsidRDefault="0029411D" w:rsidP="00857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РОБОТИ ЗДО НА ОЗДОРОВЧИЙ ПЕРІОД</w:t>
      </w: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І. Організаційно – педагогічна робота</w:t>
      </w:r>
    </w:p>
    <w:tbl>
      <w:tblPr>
        <w:tblpPr w:leftFromText="180" w:rightFromText="180" w:vertAnchor="text" w:horzAnchor="margin" w:tblpXSpec="center" w:tblpY="399"/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69"/>
        <w:gridCol w:w="1560"/>
        <w:gridCol w:w="1737"/>
        <w:gridCol w:w="1004"/>
      </w:tblGrid>
      <w:tr w:rsidR="00A8470B" w:rsidRPr="00A8470B" w:rsidTr="001F74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85756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Зміст роботи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виконання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1F74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74E2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C1AE9" w:rsidRDefault="004C1AE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Перевест</w:t>
            </w:r>
            <w:r w:rsidR="00294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роботу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</w:t>
            </w:r>
            <w:r w:rsidR="002941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дошкільної освіти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літній період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Забезпечити 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організацію питного режиму;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проведення занять згідно з літнім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розкладом;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максимальне перебування дітей на свіжому повітрі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Провести розваги: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до Дня захисту дітей «Подарунок для малечі», «Сонце, сонечко та соняшник»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Конкурси: «Найкращий малюнок на асфальті», «Розкажи вірша про літо»;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фізкультурне дозвілля «Маленькі футболісти», «Літня олімпіада»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Забезпечити оптимального рухового режиму під час організації прогулянок: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широке використання спортивних ігор та вправ;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елементи гри в бадмінтон;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настільний теніс;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оздоровчі хвилини;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музично-ритмічні рухи;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пальчикова гімнастика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елемент гімнастики;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елементи аеробіки та дихальної гімнастики;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Дні здоров’я;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фізкультурні заняття з метою розвитку фізичних якостей.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Організувати туристичні походи, піші переходи з дітьми старшого дошкільного віку з участю дорослих.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Укомплектувати вікові групи до 15 осіб згідно ст.14 Закону «Про дошкільну освіту»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Поповнити інформаційні куточки для батьків з питань оздоровлення, загартування, харчування дітей та профілактика захворювань у літній період.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Створити безпечні умови для ігрової, трудової, спортивної д</w:t>
            </w:r>
            <w:r w:rsidR="004C1A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іяльності дітей на території ЗДО.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4C1AE9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Щомісяця проводити заміну піску в пісочницях. Щоденно перекопуват</w:t>
            </w:r>
            <w:r w:rsidR="001F74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пісок і ошпарювати кип’ятком.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Забезпечити збалансоване харчування малят за нормами. Збільшити витрати на харчування на 10% відповідно до постанов Кабміну №15\91 від 22.11.2004р.(додаток 2)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Систематично перевіряти територію й приміщення дитячого закладу на наявність колючих і ріжучих предметів; отруйних рослин і грибів.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наявність головних уборів у дітей, тривалість сонячних ванн</w:t>
            </w:r>
            <w:r w:rsidR="001F74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 доступні  народні й природні елементи загартовування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85756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01.06.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Літній період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74E2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 –липень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літа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на місяць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85756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30.05.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74E2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01.08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74E2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Протягом літа</w:t>
            </w:r>
          </w:p>
          <w:p w:rsidR="004C1AE9" w:rsidRDefault="004C1AE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Щодня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Щодня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29411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9411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 муз керівники, інструктор з фізкультури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 вихователі</w:t>
            </w:r>
          </w:p>
          <w:p w:rsidR="00A8470B" w:rsidRPr="00A8470B" w:rsidRDefault="004C1AE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F74E2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4C1AE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завгосп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 старша</w:t>
            </w:r>
          </w:p>
          <w:p w:rsidR="00A8470B" w:rsidRPr="00A8470B" w:rsidRDefault="004C1AE9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 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Завгосп,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старша, 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старша, 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старша, вихователі,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 - методист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Методична робота</w:t>
      </w:r>
    </w:p>
    <w:tbl>
      <w:tblPr>
        <w:tblpPr w:leftFromText="180" w:rightFromText="180" w:vertAnchor="text" w:horzAnchor="margin" w:tblpXSpec="center" w:tblpY="399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7"/>
        <w:gridCol w:w="4845"/>
        <w:gridCol w:w="1578"/>
        <w:gridCol w:w="2035"/>
        <w:gridCol w:w="1260"/>
      </w:tblGrid>
      <w:tr w:rsidR="00A8470B" w:rsidRPr="00A8470B" w:rsidTr="00A8470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Зміст роботи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виконання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</w:t>
            </w:r>
            <w:r w:rsidR="001F74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57560" w:rsidRDefault="00857560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2.5.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Організовувати роботу педагогічного колективу за літнім режимом перебування д</w:t>
            </w:r>
            <w:r w:rsidR="004C1A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ітей у ЗДО.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Підібрати для педагогів літературу про роботу з дітьми в літніх умовах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Скласти групові перспективні – тематичні плани  за основними видами роботи з дітьми. </w:t>
            </w:r>
          </w:p>
          <w:p w:rsidR="0022365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Підготувати консультації для вихователів за темою: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«Особливості взаємодії  співробіт</w:t>
            </w:r>
            <w:r w:rsidR="004C1A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ників ЗДО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батьками  в період адаптації дитини»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«Як уберегти дітей від отруєння грибами й отруйними рослинами </w:t>
            </w:r>
          </w:p>
          <w:p w:rsidR="00857560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«Захоплюючі літні прогулянки й розваги дітей»</w:t>
            </w: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«Маленькі господарі та господарочки: праця на городі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профілактики отруєнь отруйними грибами й рослинами організовувати заняття з дітьми: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розглянути ілюстрації й окремі природні екземпляри отруйних грибів і шкідливих рослин   для закріплення навички у дітей щодо визначення цих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рослин.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провести бесіди, екскурсії, дидактичні ігри («Гриб – який ти?, «Не заблудися», «У гостях в Айболита”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Організовувати змістовну трудову діяльність дітей у природі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 з елементами експериментування, створення пошукових і проблемних ситуацій тощо).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Спланувати й про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вести цикл розваг «Літо-літечко веселкове»</w:t>
            </w:r>
          </w:p>
          <w:p w:rsidR="0022365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Зібрати різноманітний природний матеріал  для занять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Оновити дидактични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й матеріал для занять з дітьми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Підготувати групи  до нового навчального року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Червень-серпень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Червень-серпень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Щомісячно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Червень-липень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-/-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Вихователі, сестра медична 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Вихователь-методист, 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сестра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 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Вихователь-методист, 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старша, 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Музичні керівники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 Медико – оздоровчі заходи</w:t>
      </w:r>
    </w:p>
    <w:tbl>
      <w:tblPr>
        <w:tblpPr w:leftFromText="180" w:rightFromText="180" w:vertAnchor="text" w:horzAnchor="margin" w:tblpXSpec="center" w:tblpY="399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832"/>
        <w:gridCol w:w="1620"/>
        <w:gridCol w:w="1871"/>
        <w:gridCol w:w="1548"/>
      </w:tblGrid>
      <w:tr w:rsidR="00A8470B" w:rsidRPr="00A8470B" w:rsidTr="00A847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3.5.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Підсилити  санітарно - гігієнічний режим  перебування дітей у дитячому закладі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Контролювати технологію готування їжі й строки реалізації   продуктів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Збагатити харчування дітей овочевими, ягідними, фруктовими блюдами.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Проводити фізичні загартувальні зміцнювальні заходи з дітьми в достатній кількості.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Проводити бесіди, консультації, використати папки-пересувки, ширми для інформації батьків про здоров’я й фізичний розвиток дітей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Вивчити пам’ятку «Перша допомога при ботулізмі, отруєнні грибами»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Випускати санітарні бюлетні з питань попередження  отруєння дітей грибами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Щодня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Щодня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Щодня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Щодня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Щодня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Червень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Постійно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з дієт.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  <w:p w:rsidR="00A8470B" w:rsidRPr="00A8470B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 з дієт.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харч. дітей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старша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Сестра медична старша, вихователі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 старша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IV.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Адміністративно-господарська робота</w:t>
      </w:r>
    </w:p>
    <w:tbl>
      <w:tblPr>
        <w:tblpPr w:leftFromText="180" w:rightFromText="180" w:vertAnchor="text" w:horzAnchor="margin" w:tblpXSpec="center" w:tblpY="399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689"/>
        <w:gridCol w:w="1620"/>
        <w:gridCol w:w="1717"/>
        <w:gridCol w:w="1508"/>
      </w:tblGrid>
      <w:tr w:rsidR="00A8470B" w:rsidRPr="00A8470B" w:rsidTr="00A847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4.2.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4.3.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4.4.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4.5.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4.6.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4.7.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4.8.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4.10.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Провести організоване переведення дітей із груп в групи.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метою створення необхідних умов  провести: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суботники щодо благоустрою територій – ремонт, фарбування ігрового обладнання;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підведення води для миття павільйонів, поливки квітів та інших зелених насаджень;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завести свіжий пісок;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висадити однолітник і багаторічні квіти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Провести косметичний ремонт приміщень установи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Провести нараду «Оздоровча робота в літній період»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Вивчити з колективом «Інструкцію щодо організації охорони життя й здоров’я дітей у дитячому закладі і на майданчиках»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Вивчити й контролювати виконання «Правил протипожежної безпеки»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Забезпечення своєчасного проход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ження медогляду працівниками ЗДО.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Оновити «Листки здоров’я» по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групах  скласти схеми розсаджування й промаркірувати меблі відповідно до ростових даних дітей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Регулярно проводити санітарно – просвітницьку роботу із працівниками  дитячого закладу, дітьми та їхніми батьками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Контролювати стан водопроводу, каналізації, приміщень ЗДО сторожами  й двірником при передачі зміни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30.08. 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Травень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Травень –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червень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</w:t>
            </w:r>
          </w:p>
          <w:p w:rsidR="00A8470B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30.05.</w:t>
            </w:r>
          </w:p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D0794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Червень –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серпень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Серпень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Серпень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планом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Щодня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Директор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завгосп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завгосп,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</w:t>
            </w: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r w:rsidR="00A8470B"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 завгосп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старша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старша, вихователі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медична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Завгосп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МЕДИКО – ПРОФІЛАКТИЧНІ ЗАХОДИ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860"/>
        <w:gridCol w:w="1620"/>
        <w:gridCol w:w="1845"/>
        <w:gridCol w:w="1395"/>
      </w:tblGrid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№ </w:t>
            </w: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</w:t>
            </w:r>
            <w:r w:rsidR="00A8470B"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Заходи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Термін </w:t>
            </w:r>
          </w:p>
          <w:p w:rsidR="00A8470B" w:rsidRPr="00A8470B" w:rsidRDefault="001F74E2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</w:t>
            </w:r>
            <w:r w:rsidR="00A8470B"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иконання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Організаційні заходи: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Обов’язкову медичну документацію вести за встановленою формою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прийом дітей до ЗДО та оформлення документів згідно встановленої медичної документації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 мірі</w:t>
            </w:r>
          </w:p>
          <w:p w:rsidR="00A8470B" w:rsidRPr="00A8470B" w:rsidRDefault="00223651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приходу в ЗДО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аналіз стану захворюваності спільно з педагогами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5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Щоквар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тально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Вихователі, сестра 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Узагальнювати результати роботи щодо харчування дітей і розглядати на нарадах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року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 з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Своєчасно робити заявки на медикаменти та проводити списування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65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Щоквар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тально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Участь у педрадах, нарадах при завідувачу щодо розгляду питань: харчування, фізичного розвитку  дітей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Лікувально  –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профілактична робота: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антропометричні вимірювання дітей: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3-х років,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 3-х до  6-ти 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Щокварта</w:t>
            </w:r>
            <w:r w:rsidR="001F74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льно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рази в рік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2.2.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Організовувати п</w:t>
            </w:r>
            <w:r w:rsidR="007D0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оглиблений огляд дітей 6р.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  графіка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Спеціалісти, 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Надавати медичну допомогу дітям які захворіли, забезпечувати їх ізоляцію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Обстежувати дітей та співробітників на ентеробіоз, гельмінтоз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рік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Проводити диспансеризацію дітей, що мають хронічні захворювання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Лікар, 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Скласти план оздоровлення дітей диспансерної групи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Лікар, 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медичний і педагогічний контроль за фізичним розвитком дітей, дотриманням режиму дня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Вихователі,  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методист,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Вести контроль за дотриманням санітарно-гігієнічних правил приготування їжі та термічною обробкою продуктів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Сестра /м 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Приймати участь у складанні перспективного та щоденного меню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       року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Забезпечувати вхідний контроль якості продуктів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Перевіряти якість приготовленої їжі та вести журнал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калорійності харчування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2.12.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Обчислювати калорійність раціону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місяць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Вести контроль за закладкою продуктів до котла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зберігання та строки реалізації продуктів, що швидко псуються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Оздоровча робота: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Розробити раціональний режим харчування для всіх вікових груп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Серпень,         квітень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дієтичного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харчування дітей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проведення генеральних та щоденних прибирань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дотримання санітарно-гігієнічних вимог під час карантину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Упродовж       року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Контролювати дотримання правил миття посуду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 м/ст.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з працівниками заняття із санмінімуму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Згідно  графіка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Санітарно – просвітницька робота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бесіди, консультації з батьками з питань: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раціонального харчування дітей;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профілактики різних видів кишкових захворювань;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попередження дитячого травматизму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23651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Щоквар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тально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старша, сестра медична дієт.харчув.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Випустити «Санітарний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бюлетень»: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профілактика туберкульозу;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профілактика ГРЗ,ГРВІ;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профілактика 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вітряної віспи ;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профілактика </w:t>
            </w:r>
          </w:p>
          <w:p w:rsidR="00A8470B" w:rsidRPr="00A8470B" w:rsidRDefault="00A8470B" w:rsidP="00A8470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хвороби      Боткіна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 потреби,    згідно графіка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Протиепідемічна робота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Скласти пла</w:t>
            </w:r>
            <w:r w:rsidR="007D07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 профілактичних щеплень на 2021</w:t>
            </w:r>
            <w:r w:rsidR="002236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рік та здійснювати суворий контроль за його виконанням. Аналізувати дотримання плану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7D079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13.09.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Щомісячно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 строки щеплень дітям доводити </w:t>
            </w: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 відома батьків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санітарно-гігієнічні режими згідно з інструкціями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зберігання та використання дезінфікуючих та миючих засобів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планове обстеження персоналу на кишкову паличку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на рік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обстеження дітей на педикульоз та коросту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місяць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5.7.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 протиепідемічні та гартувальні заходи щодо боротьби з грипом, іншими респіраторними захворюваннями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5.8.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проведення ранкового прийому і ведення обов’язкової медичної документації по групах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5.9.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Контролювати терміни проходження персоналом медогляду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серпень,       лютий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5.10.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суворий контроль за прийомом дітей , які перенесли кишкові інфекції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rPr>
          <w:trHeight w:val="4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6.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Санітарно-гігієнічна робота 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контроль за санітарним станом: кухні, групових приміщень, ігрових майданчиків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контроль за повітряно-температурним режимом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Сестра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контроль за дотриманням працівниками кухні правил особистої гігієни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С/м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863D7" w:rsidRPr="00A8470B" w:rsidTr="00A8470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D7" w:rsidRPr="00A8470B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D7" w:rsidRPr="00A8470B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 контроль зв своєчасною зміною постільної білизни, рушників.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D7" w:rsidRPr="00A8470B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D7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4863D7" w:rsidRPr="004863D7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3D7" w:rsidRPr="00A8470B" w:rsidRDefault="004863D7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4863D7" w:rsidRDefault="00A8470B" w:rsidP="004863D7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7B" w:rsidRDefault="00236D7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4E2" w:rsidRDefault="001F74E2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4E2" w:rsidRDefault="001F74E2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4E2" w:rsidRDefault="001F74E2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7B" w:rsidRPr="00A8470B" w:rsidRDefault="00236D7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A847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Додатки</w:t>
      </w:r>
    </w:p>
    <w:p w:rsidR="00A8470B" w:rsidRPr="00A8470B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роботи</w:t>
      </w:r>
    </w:p>
    <w:p w:rsidR="009F4A1C" w:rsidRDefault="009F4A1C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теоретико-практичного семінару</w:t>
      </w:r>
      <w:r w:rsidR="00A8470B"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педагогами  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</w:t>
      </w:r>
      <w:r w:rsidRPr="00A8470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D07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2020-2021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н.р.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70B" w:rsidRPr="00A8470B" w:rsidRDefault="00A8470B" w:rsidP="00A8470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Керівник:</w:t>
      </w:r>
      <w:r w:rsidRPr="00A8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F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Р.О.</w:t>
      </w:r>
    </w:p>
    <w:p w:rsidR="00FA160B" w:rsidRPr="00FA160B" w:rsidRDefault="00A8470B" w:rsidP="00FA160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 </w:t>
      </w:r>
      <w:r w:rsidR="00B9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Дитина з особливими потребами:зрозуміти і допомогти</w:t>
      </w:r>
    </w:p>
    <w:p w:rsidR="00B92D0B" w:rsidRPr="00B92D0B" w:rsidRDefault="00A8470B" w:rsidP="00B92D0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D0B"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розширити та систематизувати знання вихователів щодо забезпечення високої якості інклюзивної освіти шляхом використання інтерактивних форм роботи з дошкільниками;</w:t>
      </w:r>
    </w:p>
    <w:p w:rsidR="00B92D0B" w:rsidRPr="00B92D0B" w:rsidRDefault="00B92D0B" w:rsidP="00B92D0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вдосконалювати фахову майстерність педагогів;</w:t>
      </w:r>
    </w:p>
    <w:p w:rsidR="00B92D0B" w:rsidRPr="00B92D0B" w:rsidRDefault="00B92D0B" w:rsidP="00B92D0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активізувати творчий потенціал вихователів, розвивати креативне мислення, стимулювати розвиток ініціативності, артистизму;  </w:t>
      </w:r>
    </w:p>
    <w:p w:rsidR="00B92D0B" w:rsidRPr="00B92D0B" w:rsidRDefault="00B92D0B" w:rsidP="00B92D0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виховувати інтерес до творчого професійного пошуку, пізнання себе;</w:t>
      </w:r>
    </w:p>
    <w:p w:rsidR="00A8470B" w:rsidRPr="00A8470B" w:rsidRDefault="00B92D0B" w:rsidP="00B92D0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срияти  формуванню почуття власної гідності педагогів, гордості за свою професію.</w:t>
      </w:r>
    </w:p>
    <w:p w:rsidR="00A8470B" w:rsidRDefault="00A8470B" w:rsidP="00FA160B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результати: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покращання пізнавального</w:t>
      </w:r>
      <w:r w:rsidR="00B92D0B"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середовища,  в якому </w:t>
      </w:r>
      <w:r w:rsid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r w:rsidR="00B92D0B"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="00B92D0B"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відкриті до різноманіття, де гарантується забезпечення потреб </w:t>
      </w:r>
      <w:r w:rsid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дошкільнят </w:t>
      </w:r>
      <w:r w:rsidR="00B92D0B" w:rsidRPr="00B92D0B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повага до їх здібностей та можливостей бути успішними.</w:t>
      </w:r>
    </w:p>
    <w:p w:rsidR="00FA160B" w:rsidRPr="00A8470B" w:rsidRDefault="00FA160B" w:rsidP="00FA160B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color w:val="943634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5"/>
        <w:gridCol w:w="1843"/>
        <w:gridCol w:w="1134"/>
      </w:tblGrid>
      <w:tr w:rsidR="00A8470B" w:rsidRPr="00A8470B" w:rsidTr="00040F65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    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A847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040F65">
        <w:trPr>
          <w:trHeight w:val="4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F4A1C" w:rsidRPr="00A8470B" w:rsidRDefault="009F4A1C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B92D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92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Дитина з особливими потребами:зрозуміти і допомогти </w:t>
            </w:r>
            <w:r w:rsidR="00A8470B"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Теоретичний блок:</w:t>
            </w:r>
          </w:p>
          <w:p w:rsidR="00A8470B" w:rsidRPr="00A8470B" w:rsidRDefault="00A8470B" w:rsidP="00FA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CE000A" w:rsidRPr="00CE0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Хто такі діти з особливими потребами?</w:t>
            </w:r>
          </w:p>
          <w:p w:rsidR="00A8470B" w:rsidRPr="00A8470B" w:rsidRDefault="00A8470B" w:rsidP="00A8470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Практична робота:</w:t>
            </w:r>
          </w:p>
          <w:p w:rsidR="00CE000A" w:rsidRDefault="00CE000A" w:rsidP="00CE00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1.1.Вправа «Компліменти»</w:t>
            </w:r>
          </w:p>
          <w:p w:rsidR="00CE000A" w:rsidRDefault="00CE000A" w:rsidP="00CE00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  <w:r>
              <w:t xml:space="preserve"> 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 «Павутинка»</w:t>
            </w:r>
          </w:p>
          <w:p w:rsidR="00CE000A" w:rsidRDefault="00CE000A" w:rsidP="00CE00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  <w:r>
              <w:t xml:space="preserve"> 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Інтерактивна вправа «Шість капелюхів»</w:t>
            </w:r>
          </w:p>
          <w:p w:rsidR="00CE000A" w:rsidRDefault="00CE000A" w:rsidP="00C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  <w:r>
              <w:t xml:space="preserve"> 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Інтерактивна вправа «Три кольори особистості»</w:t>
            </w:r>
          </w:p>
          <w:p w:rsidR="00CE000A" w:rsidRDefault="00CE000A" w:rsidP="00C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Ігрова вправа «День із життя вихователя»</w:t>
            </w:r>
          </w:p>
          <w:p w:rsidR="00CE000A" w:rsidRDefault="00CE000A" w:rsidP="00C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 вправа «Експери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мент»</w:t>
            </w:r>
          </w:p>
          <w:p w:rsidR="00CE000A" w:rsidRPr="00CE000A" w:rsidRDefault="00CE000A" w:rsidP="00CE0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1.7.</w:t>
            </w:r>
            <w:r>
              <w:t xml:space="preserve"> </w:t>
            </w:r>
            <w:r w:rsidRPr="00CE0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Рефлексія</w:t>
            </w:r>
          </w:p>
          <w:p w:rsidR="00216A3F" w:rsidRPr="00040F65" w:rsidRDefault="00CE000A" w:rsidP="00A8470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CE58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Жовтень</w:t>
            </w:r>
          </w:p>
          <w:p w:rsidR="00CE5864" w:rsidRPr="00A8470B" w:rsidRDefault="00CE58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E000A" w:rsidRDefault="00CE000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E000A" w:rsidRPr="00A8470B" w:rsidRDefault="00CE000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CE000A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Сиротюк Р.О.</w:t>
            </w:r>
          </w:p>
          <w:p w:rsidR="00040F65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40F65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40F65" w:rsidRPr="00A8470B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16A3F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Пр.психолог</w:t>
            </w:r>
          </w:p>
          <w:p w:rsidR="00216A3F" w:rsidRDefault="00216A3F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9F4A1C" w:rsidRPr="00A8470B" w:rsidRDefault="00040F65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Білявська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tabs>
          <w:tab w:val="left" w:pos="720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A1C" w:rsidRDefault="009F4A1C" w:rsidP="00040F65">
      <w:pPr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F65" w:rsidRDefault="00040F65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72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оботи  </w:t>
      </w:r>
      <w:r w:rsidR="0004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педагогічної майстерні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</w:t>
      </w:r>
      <w:r w:rsidR="0004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F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4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</w:p>
    <w:p w:rsidR="009F4A1C" w:rsidRDefault="009F4A1C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Керівник: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Головей Н.В.</w:t>
      </w:r>
    </w:p>
    <w:p w:rsidR="00A8470B" w:rsidRPr="00040F65" w:rsidRDefault="00A8470B" w:rsidP="00A847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</w:t>
      </w:r>
      <w:r w:rsidR="0004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Прийоми мнемотехніки в освітньому процесі ЗДО</w:t>
      </w:r>
    </w:p>
    <w:p w:rsidR="00040F65" w:rsidRPr="00040F65" w:rsidRDefault="00A8470B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A84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F65"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Поповнити знання учасників ділової гри про прийоми  і методи </w:t>
      </w:r>
    </w:p>
    <w:p w:rsidR="00040F65" w:rsidRPr="00040F65" w:rsidRDefault="00040F65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мнемотехніки для використання корекційно-розвиткової роботи; </w:t>
      </w:r>
    </w:p>
    <w:p w:rsidR="00040F65" w:rsidRPr="00040F65" w:rsidRDefault="00040F65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максимального розкриття потенціалу дитини.</w:t>
      </w:r>
    </w:p>
    <w:p w:rsidR="00040F65" w:rsidRDefault="00040F65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Створити оптимальні умови для реф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лексії та інтегрованог обміну     </w:t>
      </w:r>
    </w:p>
    <w:p w:rsidR="00040F65" w:rsidRPr="00040F65" w:rsidRDefault="00040F65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думками, самовираженням.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0F65" w:rsidRDefault="00040F65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Викликати бажання співпрацювати для досягнення спільної мети</w:t>
      </w:r>
    </w:p>
    <w:p w:rsidR="00BC2376" w:rsidRDefault="00A8470B" w:rsidP="00040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r w:rsidR="00BC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6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збагачення словарного запасу, навчання скланню розповідей, заучування віршів та переказ художньої літератури.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470B" w:rsidRPr="00A8470B" w:rsidRDefault="00A8470B" w:rsidP="00A8470B">
      <w:pPr>
        <w:tabs>
          <w:tab w:val="left" w:pos="72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потужний розвиток візуального мислення; вироблення стійкої уваги (здібність до тривалої концентрації); формування здібності до єфективного самостійного вчення.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33"/>
        <w:gridCol w:w="1440"/>
        <w:gridCol w:w="2140"/>
        <w:gridCol w:w="1560"/>
      </w:tblGrid>
      <w:tr w:rsidR="00A8470B" w:rsidRPr="00A8470B" w:rsidTr="005E5FDD">
        <w:trPr>
          <w:trHeight w:val="11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Зміст     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5E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5E5FDD">
        <w:trPr>
          <w:trHeight w:val="1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C2376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E5F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BC2376" w:rsidRDefault="00BC237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C2376" w:rsidRDefault="00BC2376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65" w:rsidRPr="00040F65" w:rsidRDefault="009A619B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Прийоми мнемотехніки в освітньому процесі ЗДО </w:t>
            </w:r>
            <w:r w:rsid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40F65"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педагогів. Привітання.</w:t>
            </w:r>
          </w:p>
          <w:p w:rsidR="00040F65" w:rsidRPr="00040F65" w:rsidRDefault="00040F65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Вправа «Замок очікувань».</w:t>
            </w:r>
          </w:p>
          <w:p w:rsidR="00040F65" w:rsidRPr="00040F65" w:rsidRDefault="00040F65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3.Міні – лекція. Виникнення мнемотехніки.</w:t>
            </w:r>
          </w:p>
          <w:p w:rsidR="00040F65" w:rsidRPr="00040F65" w:rsidRDefault="00040F65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Ланцюжок «Де ми використовуємо МТ?»</w:t>
            </w:r>
          </w:p>
          <w:p w:rsidR="00040F65" w:rsidRDefault="00040F65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Мозковий штурм «Прийоми МТ у освітньому процесі»</w:t>
            </w:r>
          </w:p>
          <w:p w:rsidR="005E5FDD" w:rsidRPr="005E5FDD" w:rsidRDefault="005E5FDD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Практична робота:</w:t>
            </w:r>
          </w:p>
          <w:p w:rsidR="00040F65" w:rsidRPr="00040F65" w:rsidRDefault="005E5FDD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F65"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тактильними дощечками. Складання казки.</w:t>
            </w:r>
          </w:p>
          <w:p w:rsidR="00040F65" w:rsidRPr="00040F65" w:rsidRDefault="005E5FDD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F65"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колажу</w:t>
            </w:r>
          </w:p>
          <w:p w:rsidR="00040F65" w:rsidRDefault="005E5FDD" w:rsidP="00040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F65"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в підгрупах: «Що дає нам МТ?».</w:t>
            </w:r>
          </w:p>
          <w:p w:rsidR="00A8470B" w:rsidRDefault="005E5FDD" w:rsidP="00BC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40F65" w:rsidRPr="00040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Притча. Підсумок.</w:t>
            </w:r>
          </w:p>
          <w:p w:rsidR="005E5FDD" w:rsidRPr="005E5FDD" w:rsidRDefault="005E5FDD" w:rsidP="00BC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Домашнє завдання: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мнемотаблиць для заучування віршів відповідно віку дітей.</w:t>
            </w:r>
          </w:p>
          <w:p w:rsidR="005E5FDD" w:rsidRPr="005E5FDD" w:rsidRDefault="005E5FDD" w:rsidP="00BC2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Pr="005E5FDD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9B" w:rsidRPr="005E5FDD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9B" w:rsidRPr="005E5FDD" w:rsidRDefault="00CE5864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  <w:p w:rsidR="00A8470B" w:rsidRPr="005E5FD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5E5FD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0B" w:rsidRPr="005E5FDD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0B" w:rsidRPr="00A8470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A8470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Вихователь-методист,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9A619B" w:rsidRDefault="009A619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Головей Н.В.</w:t>
            </w:r>
          </w:p>
          <w:p w:rsidR="005E5FDD" w:rsidRDefault="005E5FD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E5FDD" w:rsidRPr="00A8470B" w:rsidRDefault="005E5FDD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A8470B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A8470B" w:rsidRDefault="00A8470B" w:rsidP="00762AC9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р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оботи   </w:t>
      </w:r>
      <w:r w:rsidR="005E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творчої майстерні  для молодих вихователів</w:t>
      </w:r>
    </w:p>
    <w:p w:rsidR="00A8470B" w:rsidRPr="00A8470B" w:rsidRDefault="005E5FDD" w:rsidP="00A8470B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A8470B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</w:p>
    <w:p w:rsidR="004863D7" w:rsidRDefault="004863D7" w:rsidP="00A8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A8470B" w:rsidRDefault="00A8470B" w:rsidP="00A84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F12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«Лепбук» -як засіб пізнавальної активності дітей дошкільного віку</w:t>
      </w:r>
      <w:r w:rsidR="00CE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E5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A8470B" w:rsidRPr="00A8470B" w:rsidTr="00A847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Вихователь-методист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47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12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прияти підвищенню фахового рівня, професійної ко</w:t>
      </w:r>
      <w:r w:rsidR="00F12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мпетентності вихователів з</w:t>
      </w:r>
      <w:r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проблеми</w:t>
      </w:r>
      <w:r w:rsidR="00F12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образотворчої діяльності в освітньо-виховному процесі з дітьми</w:t>
      </w:r>
      <w:r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 </w:t>
      </w:r>
      <w:r w:rsidR="00F12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формувати вміння педагогів по ознайомленню дошкільників з творами живопису з метою розвитку мовленнєвої та комунікативної активності дітей; </w:t>
      </w:r>
      <w:r w:rsidR="009A6A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12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рияти творчому росту педагогів,</w:t>
      </w:r>
      <w:r w:rsidRPr="00A847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формуванню в них теоретично-практичних  навичок, упровадження нетрадиційних методів і прийомів у практику роботи з дітьми.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  <w:r w:rsidR="00F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ормування навичок  </w:t>
      </w:r>
      <w:r w:rsidR="00F1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по ознайомленню дошкільників з творами живопису.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результати: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оволодіння  </w:t>
      </w:r>
      <w:r w:rsid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сучасними</w:t>
      </w:r>
      <w:r w:rsidR="00F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та навичками</w:t>
      </w:r>
      <w:r w:rsid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формування </w:t>
      </w:r>
      <w:r w:rsidR="00F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мовленнєво-комунікативної діяльності</w:t>
      </w:r>
      <w:r w:rsid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</w:t>
      </w:r>
      <w:r w:rsidR="00F1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процесі роботи з творами живопису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0B" w:rsidRPr="00A8470B" w:rsidRDefault="00A8470B" w:rsidP="00A8470B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7"/>
        <w:gridCol w:w="5102"/>
        <w:gridCol w:w="1402"/>
        <w:gridCol w:w="2140"/>
        <w:gridCol w:w="1099"/>
      </w:tblGrid>
      <w:tr w:rsidR="00A8470B" w:rsidRPr="00A8470B" w:rsidTr="00F64E75">
        <w:trPr>
          <w:trHeight w:val="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line="240" w:lineRule="auto"/>
              <w:ind w:left="8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A8470B" w:rsidRPr="00A8470B" w:rsidTr="00F64E75">
        <w:trPr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07F" w:rsidRPr="006E607F" w:rsidRDefault="006E607F" w:rsidP="00F12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«Лепбук»-як засіб пізнавальної активності дошкільного віку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Інноваційна технолог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ія – «лепбук»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Мета та завдання інтеракти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вної папки «лепбук»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Очікувані результати викор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истання «лепбуків»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Виготовлення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«лепбуків»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.Майстер – клас з виготовленн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«лепбуку» « Тварини»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Застосування «лепбуків»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роботі вихователя</w:t>
            </w:r>
          </w:p>
          <w:p w:rsidR="006E607F" w:rsidRPr="006E607F" w:rsidRDefault="006E607F" w:rsidP="006E6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«Лепбук», як інформаційний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стенд для батьків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E75" w:rsidRDefault="00F64E7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E607F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E607F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F64E75" w:rsidRDefault="00F64E7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64E75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Люклянчук Г.П.</w:t>
            </w:r>
          </w:p>
          <w:p w:rsidR="00F64E75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6E607F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64E75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Тітовська Т.О.</w:t>
            </w:r>
          </w:p>
          <w:p w:rsidR="00F64E75" w:rsidRDefault="00F64E7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6E607F" w:rsidRPr="00A8470B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Пр.психолог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CE3165">
        <w:trPr>
          <w:trHeight w:val="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ІІ.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E75" w:rsidRPr="00F64E75" w:rsidRDefault="00F64E75" w:rsidP="006E60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F64E7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Практикум по ознайомленню </w:t>
            </w:r>
            <w:r w:rsidR="006E607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виготовлення лепбуків</w:t>
            </w:r>
          </w:p>
          <w:p w:rsidR="006E607F" w:rsidRDefault="006E607F" w:rsidP="00694419">
            <w:pPr>
              <w:pStyle w:val="af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«Пори року» (осінь, зима, весна, літо»</w:t>
            </w:r>
          </w:p>
          <w:p w:rsidR="006E607F" w:rsidRPr="006E607F" w:rsidRDefault="006E607F" w:rsidP="00694419">
            <w:pPr>
              <w:pStyle w:val="af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«Живопис»</w:t>
            </w:r>
          </w:p>
          <w:p w:rsidR="006E607F" w:rsidRDefault="006E607F" w:rsidP="00694419">
            <w:pPr>
              <w:pStyle w:val="af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«ЛЕГО»</w:t>
            </w:r>
          </w:p>
          <w:p w:rsidR="00A8470B" w:rsidRPr="006E607F" w:rsidRDefault="006E607F" w:rsidP="00694419">
            <w:pPr>
              <w:pStyle w:val="af6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«Державні символи України»</w:t>
            </w:r>
            <w:r w:rsidRPr="006E607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січень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0B" w:rsidRDefault="00A8470B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64E75" w:rsidRDefault="00F64E7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64E75" w:rsidRDefault="006E607F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</w:t>
            </w:r>
            <w:r w:rsidR="00CE316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мол.гр.</w:t>
            </w:r>
          </w:p>
          <w:p w:rsidR="00F64E75" w:rsidRDefault="00F64E7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F64E75" w:rsidRDefault="00CE316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ІІмол.гр.</w:t>
            </w:r>
          </w:p>
          <w:p w:rsidR="00F64E75" w:rsidRDefault="00CE316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Сер.гр.</w:t>
            </w:r>
          </w:p>
          <w:p w:rsidR="00F64E75" w:rsidRPr="00CE3165" w:rsidRDefault="00CE3165" w:rsidP="00A84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Ст.гр.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70B" w:rsidRPr="00A8470B" w:rsidRDefault="00A8470B" w:rsidP="00A8470B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A8470B" w:rsidTr="00F64E75">
        <w:trPr>
          <w:gridBefore w:val="1"/>
          <w:wBefore w:w="547" w:type="dxa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70B" w:rsidRPr="00A8470B" w:rsidRDefault="00A8470B" w:rsidP="00A8470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65" w:rsidRPr="00A8470B" w:rsidRDefault="00A8470B" w:rsidP="00CE316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847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E3165"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E3165" w:rsidRPr="00A8470B" w:rsidRDefault="00CE3165" w:rsidP="00CE316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оботи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семінару-практикуму </w:t>
      </w:r>
    </w:p>
    <w:p w:rsidR="00CE3165" w:rsidRPr="00A8470B" w:rsidRDefault="00CE3165" w:rsidP="00CE3165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р.</w:t>
      </w:r>
    </w:p>
    <w:p w:rsidR="00CE3165" w:rsidRDefault="00CE3165" w:rsidP="00CE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65" w:rsidRPr="00A8470B" w:rsidRDefault="00CE3165" w:rsidP="00CE3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«Місток порозуміння між батьками та закладом дошкільної освіти»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CE3165" w:rsidRPr="00A8470B" w:rsidTr="006C4F5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3165" w:rsidRPr="00A8470B" w:rsidRDefault="00CE3165" w:rsidP="006C4F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E3165" w:rsidRPr="00A8470B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Вихователь-методист</w:t>
      </w:r>
    </w:p>
    <w:p w:rsidR="00CE3165" w:rsidRPr="00A8470B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65" w:rsidRPr="00CE3165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C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рівня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ійної майстерності педагогів ЗДО</w:t>
      </w:r>
      <w:r w:rsidRPr="00C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питаннях взаємодії з родинами вихованців.</w:t>
      </w:r>
    </w:p>
    <w:p w:rsidR="00CE3165" w:rsidRPr="00CE3165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Завдання:</w:t>
      </w:r>
    </w:p>
    <w:p w:rsidR="00CE3165" w:rsidRPr="00CE3165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Уточнити і систематизувати знання педагогів з проблеми взаємодії з батьками. Провести міні - моніторинг знань педагогів в цій області.</w:t>
      </w:r>
    </w:p>
    <w:p w:rsidR="00CE3165" w:rsidRPr="00CE3165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Активізувати педагогічне мислення вихователів як основу використання нетрадицій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форм роботи з батьками в ЗДО</w:t>
      </w:r>
      <w:r w:rsidRPr="00CE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стимулювати розвиток у них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 та професійної активності.</w:t>
      </w:r>
    </w:p>
    <w:p w:rsidR="00CE3165" w:rsidRPr="00A8470B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 результати: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оволодіння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і методами залучення родин до участі в освітньому процесі закладу.</w:t>
      </w:r>
    </w:p>
    <w:p w:rsidR="00CE3165" w:rsidRPr="00A8470B" w:rsidRDefault="00CE3165" w:rsidP="00CE316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7"/>
        <w:gridCol w:w="5102"/>
        <w:gridCol w:w="1402"/>
        <w:gridCol w:w="2140"/>
        <w:gridCol w:w="1099"/>
      </w:tblGrid>
      <w:tr w:rsidR="00CE3165" w:rsidRPr="00A8470B" w:rsidTr="006C4F5F">
        <w:trPr>
          <w:trHeight w:val="6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line="240" w:lineRule="auto"/>
              <w:ind w:left="83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Зміст роботи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виконання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відповідальний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Примітка</w:t>
            </w:r>
          </w:p>
        </w:tc>
      </w:tr>
      <w:tr w:rsidR="00CE3165" w:rsidRPr="00A8470B" w:rsidTr="006C4F5F">
        <w:trPr>
          <w:trHeight w:val="1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Default="00CE3165" w:rsidP="006C4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E3165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«Місток порозуміння між батьками та закладом дошкільної освіти»</w:t>
            </w:r>
          </w:p>
          <w:p w:rsidR="00CE5864" w:rsidRPr="00CE5864" w:rsidRDefault="00CE5864" w:rsidP="00CE5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CE58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Сім'я - Дитина - Дитячий садок.</w:t>
            </w:r>
          </w:p>
          <w:p w:rsidR="00CE5864" w:rsidRPr="00CE5864" w:rsidRDefault="00CE5864" w:rsidP="00CE5864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3165" w:rsidRPr="006E607F" w:rsidRDefault="00CE3165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CE5864" w:rsidRP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</w:t>
            </w:r>
            <w:r w:rsid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одія дитячого садка і сім'ї</w:t>
            </w:r>
          </w:p>
          <w:p w:rsidR="00CE3165" w:rsidRPr="006E607F" w:rsidRDefault="00CE3165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CE5864" w:rsidRP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Моя форма взаємодії з батьками</w:t>
            </w:r>
            <w:r w:rsid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(чек-лист).</w:t>
            </w:r>
          </w:p>
          <w:p w:rsidR="00CE5864" w:rsidRDefault="00CE3165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CE5864">
              <w:t xml:space="preserve"> </w:t>
            </w:r>
            <w:r w:rsidR="00CE5864" w:rsidRP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Нетрадиційні форми роботи з батьками: наочно - інформаційний та дозвіллєвий напрям </w:t>
            </w:r>
          </w:p>
          <w:p w:rsidR="00CE3165" w:rsidRPr="006E607F" w:rsidRDefault="00CE3165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CE5864">
              <w:t xml:space="preserve"> </w:t>
            </w:r>
            <w:r w:rsidR="00CE5864" w:rsidRP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 активізації батьків на батьківських зборах у нетрадиційній формі проведення</w:t>
            </w:r>
            <w:r w:rsid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(онлайн-спілкування)</w:t>
            </w:r>
          </w:p>
          <w:p w:rsidR="00CE3165" w:rsidRPr="006E607F" w:rsidRDefault="00CE3165" w:rsidP="006C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6E60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CE5864" w:rsidRP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спілкування педагогів з батьками вихованців</w:t>
            </w:r>
            <w:r w:rsidR="00CE58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Квітень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Вихователь-методист</w:t>
            </w:r>
          </w:p>
          <w:p w:rsidR="00CE3165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Литвин Н.В.</w:t>
            </w:r>
          </w:p>
          <w:p w:rsidR="00CE3165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 досвіду</w:t>
            </w:r>
          </w:p>
          <w:p w:rsidR="00CE5864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Ковальчук О.С.</w:t>
            </w:r>
          </w:p>
          <w:p w:rsidR="00CE5864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Йовик К.Б.</w:t>
            </w:r>
          </w:p>
          <w:p w:rsidR="00CE5864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Pr="00A8470B" w:rsidRDefault="00CE5864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Кондратюк Р.М.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E3165" w:rsidRPr="00A8470B" w:rsidTr="006C4F5F">
        <w:trPr>
          <w:trHeight w:val="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470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ІІ.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165" w:rsidRDefault="00273DFA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Домашнє завдання:</w:t>
            </w:r>
          </w:p>
          <w:p w:rsidR="00273DFA" w:rsidRPr="00273DFA" w:rsidRDefault="00273DFA" w:rsidP="00694419">
            <w:pPr>
              <w:pStyle w:val="af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73D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Виготовити  тематичні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папки-пересувки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CE3165" w:rsidRPr="0027348C" w:rsidRDefault="00273DFA" w:rsidP="00694419">
            <w:pPr>
              <w:pStyle w:val="af6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73D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Виготовити книги-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ширми.</w:t>
            </w:r>
            <w:r w:rsidR="00CE3165" w:rsidRPr="0027348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3165" w:rsidRPr="00A8470B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CE3165" w:rsidRDefault="00273DFA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Педагоги</w:t>
            </w:r>
          </w:p>
          <w:p w:rsidR="00CE3165" w:rsidRPr="00CE3165" w:rsidRDefault="00CE3165" w:rsidP="006C4F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165" w:rsidRPr="00A8470B" w:rsidRDefault="00CE3165" w:rsidP="006C4F5F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348C" w:rsidRDefault="0027348C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8C" w:rsidRDefault="0027348C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8C" w:rsidRDefault="0027348C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8C" w:rsidRDefault="0027348C" w:rsidP="00330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8C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70B" w:rsidRP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ерспективний 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лан проведення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фізкультурних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розваг</w:t>
      </w:r>
    </w:p>
    <w:p w:rsidR="00A8470B" w:rsidRP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в середніх групах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4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2020-2021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н.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A8470B" w:rsidRPr="008F441F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72"/>
        <w:gridCol w:w="2126"/>
        <w:gridCol w:w="1843"/>
        <w:gridCol w:w="1863"/>
      </w:tblGrid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Назва заходу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Вікова група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Термін виконання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Відповідальний </w:t>
            </w: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Веселі розваги для малят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</w:t>
            </w:r>
            <w:r w:rsidR="008F4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редня група              А,Б,В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87264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Дружинович Т.І.</w:t>
            </w: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Лісові пригоди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Віночок казок для маленьких діток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листопад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Зимові забави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грудень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гості до Сніговичка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січень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Розваги для малят та їхніх мам і тат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лютий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Весна-красна вже прийшла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березень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Водичка, сонце, квіти в лузі – для малят найкращі друзі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квітень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8C22B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0B" w:rsidRPr="00F64E75" w:rsidRDefault="00A8470B" w:rsidP="008C22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Швидко бігай та стрибай і здоров</w:t>
            </w:r>
            <w:r w:rsidR="008C22B8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'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добре май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травень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470B" w:rsidRPr="00F64E75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48C" w:rsidRDefault="0027348C" w:rsidP="008F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70B" w:rsidRPr="008F441F" w:rsidRDefault="00A8470B" w:rsidP="008F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ерспективний 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лан проведення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фізкультурних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розваг</w:t>
      </w:r>
    </w:p>
    <w:p w:rsidR="008F441F" w:rsidRPr="008F441F" w:rsidRDefault="00A8470B" w:rsidP="008F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2 молодших групах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2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2020-2021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н.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A8470B" w:rsidRPr="00F64E75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E7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2126"/>
        <w:gridCol w:w="1843"/>
        <w:gridCol w:w="1863"/>
      </w:tblGrid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Назва заходу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Вікова група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Термін виконання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Відповідальний </w:t>
            </w: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Весело граємось, здоров</w:t>
            </w:r>
            <w:r w:rsidR="008C22B8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'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й сили набираємось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ІІ молодша </w:t>
            </w:r>
            <w:r w:rsidR="008F4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А,Б,В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вересень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F441F" w:rsidP="00273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Бінюк Т.П.</w:t>
            </w: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білочки на</w:t>
            </w:r>
            <w:r w:rsidR="002734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8C22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гостину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жовтень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7348C" w:rsidRPr="00F64E75" w:rsidRDefault="0027348C" w:rsidP="00330F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rPr>
          <w:trHeight w:val="4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Лісові пригоди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листопад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 весела в нас зима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грудень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«Півник та двоє мишенят»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січень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Спритні малюки  в сніжки грають залюбки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лютий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 ми сонечко шукали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березень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Веселі кошенята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квітень   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Наші малята – спортивні дошкільнята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травень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470B" w:rsidRPr="00F64E75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470B" w:rsidRP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ерспективний п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лан проведення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фізкультурних 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розваг</w:t>
      </w:r>
    </w:p>
    <w:p w:rsidR="00A8470B" w:rsidRP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старших групах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4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2020-2021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н.</w:t>
      </w: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A8470B" w:rsidRPr="00F64E75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814"/>
        <w:gridCol w:w="1984"/>
        <w:gridCol w:w="1985"/>
        <w:gridCol w:w="1721"/>
      </w:tblGrid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Назва заходу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Вікова група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Термін виконання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Відповідальний</w:t>
            </w: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F441F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Стрічає садок дітвора</w:t>
            </w:r>
            <w:r w:rsidR="00A8470B"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Старші групи </w:t>
            </w:r>
            <w:r w:rsidR="008F4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А,Б,В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вересень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F441F" w:rsidP="00273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Бінюк Т.П.</w:t>
            </w: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Далеко стрибаємо, влучно м</w:t>
            </w:r>
            <w:r w:rsidR="001B34A1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'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яч кидаємо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жовтень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Осіння спортивна олімпіада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листопад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Зиму зустрічаємо, зимовий спорт вітаємо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грудень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Зимові естафети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січень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Лютий-лютинець сповістив:зимі кінець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лютий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«Ми маленькі козачата»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березень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Веселі старти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квітень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1B34A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Улюблені спортивні ігри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травень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470B" w:rsidRPr="00F64E75" w:rsidRDefault="00A8470B" w:rsidP="002734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70B" w:rsidRPr="00F64E75" w:rsidRDefault="00A8470B" w:rsidP="0027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F64E75" w:rsidRDefault="00A8470B" w:rsidP="008F4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70B" w:rsidRP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8F441F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Спортивні свята</w:t>
      </w:r>
    </w:p>
    <w:p w:rsidR="00A8470B" w:rsidRP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85"/>
        <w:gridCol w:w="2216"/>
        <w:gridCol w:w="1995"/>
        <w:gridCol w:w="1451"/>
      </w:tblGrid>
      <w:tr w:rsidR="00A8470B" w:rsidRPr="00F64E75" w:rsidTr="0027348C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№</w:t>
            </w:r>
          </w:p>
          <w:p w:rsidR="00A8470B" w:rsidRPr="00F64E75" w:rsidRDefault="0027348C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з/</w:t>
            </w:r>
            <w:r w:rsidR="00A8470B"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Заходи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Термін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виконання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Відповідальний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Примітка  </w:t>
            </w:r>
          </w:p>
        </w:tc>
      </w:tr>
      <w:tr w:rsidR="00A8470B" w:rsidRPr="00F64E75" w:rsidTr="0027348C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1B34A1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1B34A1" w:rsidRDefault="001B34A1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  <w:t xml:space="preserve">Старші групи </w:t>
            </w:r>
          </w:p>
          <w:p w:rsidR="00A8470B" w:rsidRPr="00F64E75" w:rsidRDefault="00A8470B" w:rsidP="0027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Малі олімпійські ігри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1B34A1" w:rsidRDefault="001B34A1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Свято спорту, здоров</w:t>
            </w:r>
            <w:r w:rsidR="001B34A1">
              <w:rPr>
                <w:rFonts w:ascii="Arial" w:eastAsia="Times New Roman" w:hAnsi="Arial" w:cs="Arial"/>
                <w:sz w:val="28"/>
                <w:szCs w:val="28"/>
                <w:lang w:val="ru-RU" w:eastAsia="uk-UA"/>
              </w:rPr>
              <w:t>'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 й краси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Листопад</w:t>
            </w:r>
          </w:p>
          <w:p w:rsidR="001B34A1" w:rsidRDefault="001B34A1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Березень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8F441F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Бінюк Т.П.</w:t>
            </w:r>
          </w:p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27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A8470B" w:rsidRPr="00F64E75" w:rsidTr="0027348C">
        <w:trPr>
          <w:trHeight w:val="1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  <w:t xml:space="preserve">Середні групи </w:t>
            </w:r>
          </w:p>
          <w:p w:rsidR="00A8470B" w:rsidRPr="00F64E7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Казка в гості завітала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1B34A1" w:rsidRDefault="001B34A1" w:rsidP="001B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  <w:p w:rsidR="00A8470B" w:rsidRPr="00F64E75" w:rsidRDefault="00A8470B" w:rsidP="001B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r w:rsidR="001B34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Зимові розваги</w:t>
            </w: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A8470B" w:rsidRPr="00F64E75" w:rsidRDefault="00A8470B" w:rsidP="00A8470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Грудень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Травень</w:t>
            </w:r>
          </w:p>
          <w:p w:rsidR="00A8470B" w:rsidRPr="00F64E75" w:rsidRDefault="00A8470B" w:rsidP="00A8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64E7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A8470B" w:rsidRPr="00F64E75" w:rsidRDefault="00887264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Дружинович Т.І.</w:t>
            </w:r>
          </w:p>
          <w:p w:rsidR="00A8470B" w:rsidRPr="00F64E75" w:rsidRDefault="00A8470B" w:rsidP="008F44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A8470B" w:rsidRPr="00F64E75" w:rsidRDefault="00A8470B" w:rsidP="008F4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3D7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4863D7" w:rsidRDefault="004863D7" w:rsidP="00A84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8F441F" w:rsidRDefault="00A8470B" w:rsidP="004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 здоров’я</w:t>
      </w:r>
    </w:p>
    <w:p w:rsidR="00A8470B" w:rsidRP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93"/>
        <w:gridCol w:w="1730"/>
        <w:gridCol w:w="1428"/>
      </w:tblGrid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№з/п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Назва заходу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Термін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 виконання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Примітка 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B34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Лікарські рослини для здоров</w:t>
            </w:r>
            <w:r w:rsidR="001B34A1">
              <w:rPr>
                <w:rFonts w:ascii="Arial" w:eastAsia="Calibri" w:hAnsi="Arial" w:cs="Arial"/>
                <w:sz w:val="28"/>
                <w:szCs w:val="28"/>
                <w:lang w:val="ru-RU"/>
              </w:rPr>
              <w:t>'</w:t>
            </w:r>
            <w:r w:rsidR="001B34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 дитини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87264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="00A8470B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ересень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1B34A1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Цілюща вода -- хворобі біда</w:t>
            </w:r>
            <w:r w:rsidR="00A8470B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жовтень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5" w:rsidRPr="00F64E75" w:rsidRDefault="00691AC5" w:rsidP="00691AC5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Якщо будеш спорт любити, зможеш довго ти прожити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887264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r w:rsidR="00A8470B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истопад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Загартовані малята в ігри просяться завзято.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грудень 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82" w:rsidRDefault="00A8470B" w:rsidP="0069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91A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Радісно посміхайтеся та здоров</w:t>
            </w:r>
            <w:r w:rsidR="00691AC5">
              <w:rPr>
                <w:rFonts w:ascii="Arial" w:eastAsia="Calibri" w:hAnsi="Arial" w:cs="Arial"/>
                <w:sz w:val="28"/>
                <w:szCs w:val="28"/>
                <w:lang w:val="ru-RU"/>
              </w:rPr>
              <w:t>'</w:t>
            </w:r>
            <w:r w:rsidR="00691A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 від </w:t>
            </w:r>
          </w:p>
          <w:p w:rsidR="00CD5B82" w:rsidRDefault="00CD5B82" w:rsidP="0069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A8470B" w:rsidRPr="00F64E75" w:rsidRDefault="00691AC5" w:rsidP="0069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сміху набирайтеся</w:t>
            </w:r>
            <w:r w:rsidR="00A8470B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 січень </w:t>
            </w:r>
          </w:p>
          <w:p w:rsidR="00CD5B82" w:rsidRPr="00F64E75" w:rsidRDefault="00CD5B82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691A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1A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Вітаміни для здоров</w:t>
            </w:r>
            <w:r w:rsidR="00691AC5">
              <w:rPr>
                <w:rFonts w:ascii="Arial" w:eastAsia="Calibri" w:hAnsi="Arial" w:cs="Arial"/>
                <w:sz w:val="28"/>
                <w:szCs w:val="28"/>
                <w:lang w:val="ru-RU"/>
              </w:rPr>
              <w:t>'</w:t>
            </w:r>
            <w:r w:rsidR="00691AC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 та краси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7264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Весні радіє д</w:t>
            </w:r>
            <w:r w:rsidR="00CD5B8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ітвора. Здоровим будь! Фізкульт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ура!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7264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ерезень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691AC5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Подорожуємо країною Чистоти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7264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вітень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470B" w:rsidRPr="00F64E75" w:rsidTr="00A847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Зустрічаємо літечко.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887264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</w:t>
            </w:r>
            <w:r w:rsidR="00A8470B" w:rsidRPr="00F64E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равень</w:t>
            </w:r>
          </w:p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0B" w:rsidRPr="00F64E75" w:rsidRDefault="00A8470B" w:rsidP="00A84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470B" w:rsidRPr="00F64E75" w:rsidRDefault="00A8470B" w:rsidP="00A8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0B" w:rsidRPr="00F64E75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F441F">
        <w:rPr>
          <w:rFonts w:ascii="Times New Roman" w:eastAsia="Calibri" w:hAnsi="Times New Roman" w:cs="Times New Roman"/>
          <w:b/>
          <w:sz w:val="28"/>
          <w:szCs w:val="28"/>
        </w:rPr>
        <w:t>Примітка</w:t>
      </w:r>
      <w:r w:rsidRPr="00F64E75">
        <w:rPr>
          <w:rFonts w:ascii="Times New Roman" w:eastAsia="Calibri" w:hAnsi="Times New Roman" w:cs="Times New Roman"/>
          <w:sz w:val="28"/>
          <w:szCs w:val="28"/>
        </w:rPr>
        <w:t>: День здоров’я – останній четвер кожного місяця</w:t>
      </w: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A8470B" w:rsidRPr="00A8470B" w:rsidSect="00C84EDE">
          <w:pgSz w:w="11906" w:h="16838"/>
          <w:pgMar w:top="426" w:right="1983" w:bottom="540" w:left="1080" w:header="708" w:footer="708" w:gutter="0"/>
          <w:cols w:space="720"/>
        </w:sect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bookmarkEnd w:id="0"/>
    <w:p w:rsidR="00A8470B" w:rsidRPr="00A8470B" w:rsidRDefault="00A8470B" w:rsidP="00A8470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sectPr w:rsidR="00A8470B" w:rsidRPr="00A8470B" w:rsidSect="00691AC5">
      <w:pgSz w:w="11906" w:h="16838"/>
      <w:pgMar w:top="56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C6B" w:rsidRDefault="00DA2C6B" w:rsidP="00C67D78">
      <w:pPr>
        <w:spacing w:after="0" w:line="240" w:lineRule="auto"/>
      </w:pPr>
      <w:r>
        <w:separator/>
      </w:r>
    </w:p>
  </w:endnote>
  <w:endnote w:type="continuationSeparator" w:id="0">
    <w:p w:rsidR="00DA2C6B" w:rsidRDefault="00DA2C6B" w:rsidP="00C6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A9B" w:rsidRDefault="00CE5A9B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6C01E8" w:rsidRPr="006C01E8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C6B" w:rsidRDefault="00DA2C6B" w:rsidP="00C67D78">
      <w:pPr>
        <w:spacing w:after="0" w:line="240" w:lineRule="auto"/>
      </w:pPr>
      <w:r>
        <w:separator/>
      </w:r>
    </w:p>
  </w:footnote>
  <w:footnote w:type="continuationSeparator" w:id="0">
    <w:p w:rsidR="00DA2C6B" w:rsidRDefault="00DA2C6B" w:rsidP="00C6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C02D034"/>
    <w:name w:val="WW8Num1"/>
    <w:lvl w:ilvl="0">
      <w:start w:val="11"/>
      <w:numFmt w:val="decimal"/>
      <w:lvlText w:val="%1."/>
      <w:lvlJc w:val="left"/>
      <w:pPr>
        <w:tabs>
          <w:tab w:val="num" w:pos="710"/>
        </w:tabs>
        <w:ind w:left="71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F8E400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7B0FB6"/>
    <w:multiLevelType w:val="hybridMultilevel"/>
    <w:tmpl w:val="B68C93A4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1A00252"/>
    <w:multiLevelType w:val="hybridMultilevel"/>
    <w:tmpl w:val="BF001068"/>
    <w:lvl w:ilvl="0" w:tplc="E816132C">
      <w:start w:val="8"/>
      <w:numFmt w:val="bullet"/>
      <w:lvlText w:val="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4EA3C69"/>
    <w:multiLevelType w:val="hybridMultilevel"/>
    <w:tmpl w:val="E050078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43B6"/>
    <w:multiLevelType w:val="hybridMultilevel"/>
    <w:tmpl w:val="B4941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714B"/>
    <w:multiLevelType w:val="hybridMultilevel"/>
    <w:tmpl w:val="3AD2EB1E"/>
    <w:lvl w:ilvl="0" w:tplc="930A86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6E9"/>
    <w:multiLevelType w:val="hybridMultilevel"/>
    <w:tmpl w:val="3D9619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3DC4"/>
    <w:multiLevelType w:val="hybridMultilevel"/>
    <w:tmpl w:val="52BEA9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B6468"/>
    <w:multiLevelType w:val="hybridMultilevel"/>
    <w:tmpl w:val="FC3C0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71052"/>
    <w:multiLevelType w:val="hybridMultilevel"/>
    <w:tmpl w:val="9BA44B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4ED4"/>
    <w:multiLevelType w:val="hybridMultilevel"/>
    <w:tmpl w:val="BDB65F3C"/>
    <w:lvl w:ilvl="0" w:tplc="DC24D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7CBC"/>
    <w:multiLevelType w:val="hybridMultilevel"/>
    <w:tmpl w:val="78306B60"/>
    <w:lvl w:ilvl="0" w:tplc="439047CA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6A14225"/>
    <w:multiLevelType w:val="hybridMultilevel"/>
    <w:tmpl w:val="C4883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DA5840"/>
    <w:multiLevelType w:val="hybridMultilevel"/>
    <w:tmpl w:val="679092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27CB"/>
    <w:multiLevelType w:val="hybridMultilevel"/>
    <w:tmpl w:val="BCD49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27B"/>
    <w:multiLevelType w:val="hybridMultilevel"/>
    <w:tmpl w:val="3B1040E6"/>
    <w:lvl w:ilvl="0" w:tplc="D54681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435D1"/>
    <w:multiLevelType w:val="hybridMultilevel"/>
    <w:tmpl w:val="BC50CE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9017BB"/>
    <w:multiLevelType w:val="hybridMultilevel"/>
    <w:tmpl w:val="BA26BF7C"/>
    <w:lvl w:ilvl="0" w:tplc="848454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0C0560D"/>
    <w:multiLevelType w:val="hybridMultilevel"/>
    <w:tmpl w:val="ABBA9CBE"/>
    <w:lvl w:ilvl="0" w:tplc="22E2B08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9"/>
  </w:num>
  <w:num w:numId="12">
    <w:abstractNumId w:val="8"/>
  </w:num>
  <w:num w:numId="13">
    <w:abstractNumId w:val="4"/>
  </w:num>
  <w:num w:numId="14">
    <w:abstractNumId w:val="18"/>
  </w:num>
  <w:num w:numId="15">
    <w:abstractNumId w:val="14"/>
  </w:num>
  <w:num w:numId="16">
    <w:abstractNumId w:val="7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31"/>
    <w:rsid w:val="000068D7"/>
    <w:rsid w:val="00006EF0"/>
    <w:rsid w:val="00023FAA"/>
    <w:rsid w:val="00040F65"/>
    <w:rsid w:val="00051B10"/>
    <w:rsid w:val="000552B9"/>
    <w:rsid w:val="00056FAD"/>
    <w:rsid w:val="00073EB7"/>
    <w:rsid w:val="0008306D"/>
    <w:rsid w:val="000B1AB8"/>
    <w:rsid w:val="000D0431"/>
    <w:rsid w:val="000E3DF8"/>
    <w:rsid w:val="000F1D4A"/>
    <w:rsid w:val="000F2665"/>
    <w:rsid w:val="000F45EA"/>
    <w:rsid w:val="000F65F8"/>
    <w:rsid w:val="00120123"/>
    <w:rsid w:val="0012240D"/>
    <w:rsid w:val="00126BA9"/>
    <w:rsid w:val="00130012"/>
    <w:rsid w:val="001305F1"/>
    <w:rsid w:val="00137482"/>
    <w:rsid w:val="00140F17"/>
    <w:rsid w:val="0014321F"/>
    <w:rsid w:val="00152B92"/>
    <w:rsid w:val="001561E0"/>
    <w:rsid w:val="00177F29"/>
    <w:rsid w:val="00193AC5"/>
    <w:rsid w:val="001B34A1"/>
    <w:rsid w:val="001B480D"/>
    <w:rsid w:val="001E2C4A"/>
    <w:rsid w:val="001F0F85"/>
    <w:rsid w:val="001F6183"/>
    <w:rsid w:val="001F74E2"/>
    <w:rsid w:val="00206979"/>
    <w:rsid w:val="00216A3F"/>
    <w:rsid w:val="00220001"/>
    <w:rsid w:val="00223651"/>
    <w:rsid w:val="002243D3"/>
    <w:rsid w:val="00234407"/>
    <w:rsid w:val="002353B6"/>
    <w:rsid w:val="00235F46"/>
    <w:rsid w:val="00236D7B"/>
    <w:rsid w:val="00246F84"/>
    <w:rsid w:val="00260308"/>
    <w:rsid w:val="00263202"/>
    <w:rsid w:val="002705D4"/>
    <w:rsid w:val="0027348C"/>
    <w:rsid w:val="00273AC8"/>
    <w:rsid w:val="00273DFA"/>
    <w:rsid w:val="00275AFF"/>
    <w:rsid w:val="0028037A"/>
    <w:rsid w:val="002907A3"/>
    <w:rsid w:val="0029411D"/>
    <w:rsid w:val="002A3C02"/>
    <w:rsid w:val="002A7108"/>
    <w:rsid w:val="002D7A77"/>
    <w:rsid w:val="002F62E0"/>
    <w:rsid w:val="00302297"/>
    <w:rsid w:val="003043C7"/>
    <w:rsid w:val="00306317"/>
    <w:rsid w:val="003077CE"/>
    <w:rsid w:val="00310EFC"/>
    <w:rsid w:val="003132F9"/>
    <w:rsid w:val="003206C5"/>
    <w:rsid w:val="00330F11"/>
    <w:rsid w:val="00333316"/>
    <w:rsid w:val="00342B02"/>
    <w:rsid w:val="00350CF6"/>
    <w:rsid w:val="00351F9E"/>
    <w:rsid w:val="00365129"/>
    <w:rsid w:val="003744F9"/>
    <w:rsid w:val="0039528B"/>
    <w:rsid w:val="003A5CF6"/>
    <w:rsid w:val="003B1DDE"/>
    <w:rsid w:val="003B7353"/>
    <w:rsid w:val="004015E1"/>
    <w:rsid w:val="0042734C"/>
    <w:rsid w:val="00446758"/>
    <w:rsid w:val="00457BE9"/>
    <w:rsid w:val="00467283"/>
    <w:rsid w:val="004767E9"/>
    <w:rsid w:val="00484762"/>
    <w:rsid w:val="004858E6"/>
    <w:rsid w:val="00485EB7"/>
    <w:rsid w:val="004863D7"/>
    <w:rsid w:val="00492686"/>
    <w:rsid w:val="004A2938"/>
    <w:rsid w:val="004A7FBE"/>
    <w:rsid w:val="004C1AE9"/>
    <w:rsid w:val="004D40EA"/>
    <w:rsid w:val="004E1BB1"/>
    <w:rsid w:val="004E25A8"/>
    <w:rsid w:val="004E4AC2"/>
    <w:rsid w:val="00505C97"/>
    <w:rsid w:val="00507ACD"/>
    <w:rsid w:val="00507C8F"/>
    <w:rsid w:val="00524650"/>
    <w:rsid w:val="00535A4C"/>
    <w:rsid w:val="005404FF"/>
    <w:rsid w:val="0054561A"/>
    <w:rsid w:val="00572DDE"/>
    <w:rsid w:val="00576F02"/>
    <w:rsid w:val="00581A45"/>
    <w:rsid w:val="00583E86"/>
    <w:rsid w:val="005A0810"/>
    <w:rsid w:val="005A36E0"/>
    <w:rsid w:val="005A7CA7"/>
    <w:rsid w:val="005B2947"/>
    <w:rsid w:val="005C2344"/>
    <w:rsid w:val="005D09D6"/>
    <w:rsid w:val="005E34FD"/>
    <w:rsid w:val="005E5FDD"/>
    <w:rsid w:val="005F6C86"/>
    <w:rsid w:val="00620396"/>
    <w:rsid w:val="00636B19"/>
    <w:rsid w:val="006438AC"/>
    <w:rsid w:val="00660758"/>
    <w:rsid w:val="00687CD8"/>
    <w:rsid w:val="00691AC5"/>
    <w:rsid w:val="00694419"/>
    <w:rsid w:val="00694A2B"/>
    <w:rsid w:val="006A2AA6"/>
    <w:rsid w:val="006A2E5A"/>
    <w:rsid w:val="006A3B2B"/>
    <w:rsid w:val="006B0001"/>
    <w:rsid w:val="006C01E8"/>
    <w:rsid w:val="006C4F5F"/>
    <w:rsid w:val="006D0DCC"/>
    <w:rsid w:val="006E16F0"/>
    <w:rsid w:val="006E607F"/>
    <w:rsid w:val="006F3A4D"/>
    <w:rsid w:val="007019B1"/>
    <w:rsid w:val="00724C18"/>
    <w:rsid w:val="0073143D"/>
    <w:rsid w:val="00743767"/>
    <w:rsid w:val="007509E2"/>
    <w:rsid w:val="0075255C"/>
    <w:rsid w:val="0075778B"/>
    <w:rsid w:val="00762AC9"/>
    <w:rsid w:val="007672CF"/>
    <w:rsid w:val="007815FF"/>
    <w:rsid w:val="00784C6E"/>
    <w:rsid w:val="007B4418"/>
    <w:rsid w:val="007B54E6"/>
    <w:rsid w:val="007C2509"/>
    <w:rsid w:val="007C3C06"/>
    <w:rsid w:val="007D0794"/>
    <w:rsid w:val="007D5C31"/>
    <w:rsid w:val="007D5FE0"/>
    <w:rsid w:val="007E65FF"/>
    <w:rsid w:val="007E6CAE"/>
    <w:rsid w:val="007F3C3E"/>
    <w:rsid w:val="00810AEF"/>
    <w:rsid w:val="00812FAD"/>
    <w:rsid w:val="00813364"/>
    <w:rsid w:val="00814CB1"/>
    <w:rsid w:val="0081589C"/>
    <w:rsid w:val="00820B75"/>
    <w:rsid w:val="00822271"/>
    <w:rsid w:val="00824214"/>
    <w:rsid w:val="008310B9"/>
    <w:rsid w:val="00833623"/>
    <w:rsid w:val="00850A69"/>
    <w:rsid w:val="00857560"/>
    <w:rsid w:val="00870F54"/>
    <w:rsid w:val="00874E9C"/>
    <w:rsid w:val="00887264"/>
    <w:rsid w:val="008903DF"/>
    <w:rsid w:val="008913B6"/>
    <w:rsid w:val="008B117A"/>
    <w:rsid w:val="008C22B8"/>
    <w:rsid w:val="008D5777"/>
    <w:rsid w:val="008D7C19"/>
    <w:rsid w:val="008F441F"/>
    <w:rsid w:val="00902295"/>
    <w:rsid w:val="00904071"/>
    <w:rsid w:val="0090519F"/>
    <w:rsid w:val="009137CB"/>
    <w:rsid w:val="00961F9F"/>
    <w:rsid w:val="00971835"/>
    <w:rsid w:val="0097439C"/>
    <w:rsid w:val="00974845"/>
    <w:rsid w:val="00975A62"/>
    <w:rsid w:val="00976A8B"/>
    <w:rsid w:val="00982984"/>
    <w:rsid w:val="0098780E"/>
    <w:rsid w:val="009A3053"/>
    <w:rsid w:val="009A521B"/>
    <w:rsid w:val="009A545B"/>
    <w:rsid w:val="009A5CC8"/>
    <w:rsid w:val="009A619B"/>
    <w:rsid w:val="009A6755"/>
    <w:rsid w:val="009A6A23"/>
    <w:rsid w:val="009B6155"/>
    <w:rsid w:val="009D1F9C"/>
    <w:rsid w:val="009D32EC"/>
    <w:rsid w:val="009F2415"/>
    <w:rsid w:val="009F4A1C"/>
    <w:rsid w:val="00A00989"/>
    <w:rsid w:val="00A035B7"/>
    <w:rsid w:val="00A31E22"/>
    <w:rsid w:val="00A47844"/>
    <w:rsid w:val="00A54C9C"/>
    <w:rsid w:val="00A620D1"/>
    <w:rsid w:val="00A738D2"/>
    <w:rsid w:val="00A76BE6"/>
    <w:rsid w:val="00A8470B"/>
    <w:rsid w:val="00A8517B"/>
    <w:rsid w:val="00A90968"/>
    <w:rsid w:val="00AA4ED6"/>
    <w:rsid w:val="00AB24B6"/>
    <w:rsid w:val="00AB2839"/>
    <w:rsid w:val="00AE7DED"/>
    <w:rsid w:val="00AF1A35"/>
    <w:rsid w:val="00AF625A"/>
    <w:rsid w:val="00B06730"/>
    <w:rsid w:val="00B10B78"/>
    <w:rsid w:val="00B14DE1"/>
    <w:rsid w:val="00B3294D"/>
    <w:rsid w:val="00B335F6"/>
    <w:rsid w:val="00B35AE2"/>
    <w:rsid w:val="00B62CC0"/>
    <w:rsid w:val="00B716E9"/>
    <w:rsid w:val="00B777BC"/>
    <w:rsid w:val="00B80E2F"/>
    <w:rsid w:val="00B92D0B"/>
    <w:rsid w:val="00B9469C"/>
    <w:rsid w:val="00B979D0"/>
    <w:rsid w:val="00BA7D58"/>
    <w:rsid w:val="00BB0CE4"/>
    <w:rsid w:val="00BB4301"/>
    <w:rsid w:val="00BC2376"/>
    <w:rsid w:val="00BC50F8"/>
    <w:rsid w:val="00BE023D"/>
    <w:rsid w:val="00BE6A54"/>
    <w:rsid w:val="00C004ED"/>
    <w:rsid w:val="00C054DF"/>
    <w:rsid w:val="00C132F2"/>
    <w:rsid w:val="00C20DA9"/>
    <w:rsid w:val="00C2381B"/>
    <w:rsid w:val="00C24FD6"/>
    <w:rsid w:val="00C67D78"/>
    <w:rsid w:val="00C84EDE"/>
    <w:rsid w:val="00C86BDB"/>
    <w:rsid w:val="00C94871"/>
    <w:rsid w:val="00CB054D"/>
    <w:rsid w:val="00CC05E5"/>
    <w:rsid w:val="00CC59B1"/>
    <w:rsid w:val="00CD24DC"/>
    <w:rsid w:val="00CD52AA"/>
    <w:rsid w:val="00CD5B82"/>
    <w:rsid w:val="00CE000A"/>
    <w:rsid w:val="00CE3165"/>
    <w:rsid w:val="00CE5864"/>
    <w:rsid w:val="00CE5A9B"/>
    <w:rsid w:val="00CE662F"/>
    <w:rsid w:val="00D25B78"/>
    <w:rsid w:val="00D318DC"/>
    <w:rsid w:val="00D420B4"/>
    <w:rsid w:val="00D42727"/>
    <w:rsid w:val="00D57077"/>
    <w:rsid w:val="00D727AF"/>
    <w:rsid w:val="00D75CEA"/>
    <w:rsid w:val="00D94E6D"/>
    <w:rsid w:val="00D95627"/>
    <w:rsid w:val="00DA246D"/>
    <w:rsid w:val="00DA2C6B"/>
    <w:rsid w:val="00DB3B3E"/>
    <w:rsid w:val="00DB641D"/>
    <w:rsid w:val="00DC6996"/>
    <w:rsid w:val="00DD5DD9"/>
    <w:rsid w:val="00DE20E3"/>
    <w:rsid w:val="00E14D63"/>
    <w:rsid w:val="00E3117B"/>
    <w:rsid w:val="00E4354A"/>
    <w:rsid w:val="00E55571"/>
    <w:rsid w:val="00E61B63"/>
    <w:rsid w:val="00E738DA"/>
    <w:rsid w:val="00E8021B"/>
    <w:rsid w:val="00E82635"/>
    <w:rsid w:val="00E86759"/>
    <w:rsid w:val="00E87490"/>
    <w:rsid w:val="00E96049"/>
    <w:rsid w:val="00EA72E5"/>
    <w:rsid w:val="00EB370B"/>
    <w:rsid w:val="00EB56B7"/>
    <w:rsid w:val="00EC523B"/>
    <w:rsid w:val="00EE2E14"/>
    <w:rsid w:val="00EE7BFC"/>
    <w:rsid w:val="00EF7888"/>
    <w:rsid w:val="00F007AF"/>
    <w:rsid w:val="00F10B0D"/>
    <w:rsid w:val="00F125F0"/>
    <w:rsid w:val="00F1771E"/>
    <w:rsid w:val="00F21524"/>
    <w:rsid w:val="00F23A66"/>
    <w:rsid w:val="00F25BC0"/>
    <w:rsid w:val="00F2606F"/>
    <w:rsid w:val="00F52E40"/>
    <w:rsid w:val="00F56550"/>
    <w:rsid w:val="00F64E75"/>
    <w:rsid w:val="00F75702"/>
    <w:rsid w:val="00F757C8"/>
    <w:rsid w:val="00F8217D"/>
    <w:rsid w:val="00F93223"/>
    <w:rsid w:val="00FA160B"/>
    <w:rsid w:val="00FA4B29"/>
    <w:rsid w:val="00FB47EA"/>
    <w:rsid w:val="00FC3D6C"/>
    <w:rsid w:val="00FE54A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67AAD-A78A-4761-B1FD-7EF6A21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509"/>
  </w:style>
  <w:style w:type="paragraph" w:styleId="1">
    <w:name w:val="heading 1"/>
    <w:aliases w:val="Знак"/>
    <w:basedOn w:val="a"/>
    <w:next w:val="a"/>
    <w:link w:val="10"/>
    <w:uiPriority w:val="99"/>
    <w:qFormat/>
    <w:rsid w:val="00A847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847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847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847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847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7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8470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70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A847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A8470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A8470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A8470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A8470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847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8470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847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470B"/>
  </w:style>
  <w:style w:type="character" w:styleId="a3">
    <w:name w:val="Hyperlink"/>
    <w:uiPriority w:val="99"/>
    <w:semiHidden/>
    <w:unhideWhenUsed/>
    <w:rsid w:val="00A8470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8470B"/>
    <w:rPr>
      <w:color w:val="800080"/>
      <w:u w:val="single"/>
    </w:rPr>
  </w:style>
  <w:style w:type="character" w:styleId="a5">
    <w:name w:val="Emphasis"/>
    <w:uiPriority w:val="99"/>
    <w:qFormat/>
    <w:rsid w:val="00A8470B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нак Знак1"/>
    <w:basedOn w:val="a0"/>
    <w:uiPriority w:val="99"/>
    <w:rsid w:val="00A84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6">
    <w:name w:val="Normal (Web)"/>
    <w:basedOn w:val="a"/>
    <w:unhideWhenUsed/>
    <w:rsid w:val="00A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annotation text"/>
    <w:basedOn w:val="a"/>
    <w:link w:val="a8"/>
    <w:uiPriority w:val="99"/>
    <w:semiHidden/>
    <w:unhideWhenUsed/>
    <w:rsid w:val="00A8470B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470B"/>
    <w:rPr>
      <w:rFonts w:ascii="Calibri" w:eastAsia="Times New Roman" w:hAnsi="Calibri" w:cs="Times New Roman"/>
      <w:sz w:val="20"/>
      <w:szCs w:val="20"/>
      <w:lang w:eastAsia="x-none"/>
    </w:rPr>
  </w:style>
  <w:style w:type="paragraph" w:styleId="a9">
    <w:name w:val="header"/>
    <w:basedOn w:val="a"/>
    <w:link w:val="aa"/>
    <w:uiPriority w:val="99"/>
    <w:unhideWhenUsed/>
    <w:rsid w:val="00A84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847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A84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847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d">
    <w:name w:val="Title"/>
    <w:basedOn w:val="a"/>
    <w:next w:val="a"/>
    <w:link w:val="ae"/>
    <w:qFormat/>
    <w:rsid w:val="00A8470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  <w:style w:type="character" w:customStyle="1" w:styleId="ae">
    <w:name w:val="Заголовок Знак"/>
    <w:basedOn w:val="a0"/>
    <w:link w:val="ad"/>
    <w:rsid w:val="00A8470B"/>
    <w:rPr>
      <w:rFonts w:ascii="Cambria" w:eastAsia="Times New Roman" w:hAnsi="Cambria" w:cs="Times New Roman"/>
      <w:b/>
      <w:bCs/>
      <w:kern w:val="28"/>
      <w:sz w:val="32"/>
      <w:szCs w:val="32"/>
      <w:lang w:eastAsia="x-none"/>
    </w:rPr>
  </w:style>
  <w:style w:type="paragraph" w:styleId="af">
    <w:name w:val="Body Text"/>
    <w:basedOn w:val="a"/>
    <w:link w:val="af0"/>
    <w:semiHidden/>
    <w:unhideWhenUsed/>
    <w:rsid w:val="00A8470B"/>
    <w:pPr>
      <w:widowControl w:val="0"/>
      <w:shd w:val="clear" w:color="auto" w:fill="FFFFFF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A8470B"/>
    <w:rPr>
      <w:rFonts w:ascii="Calibri" w:eastAsia="Times New Roman" w:hAnsi="Calibri" w:cs="Calibri"/>
      <w:sz w:val="20"/>
      <w:szCs w:val="20"/>
      <w:shd w:val="clear" w:color="auto" w:fill="FFFFFF"/>
      <w:lang w:val="ru-RU" w:eastAsia="ru-RU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8470B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8470B"/>
    <w:rPr>
      <w:rFonts w:ascii="Calibri" w:eastAsia="Times New Roman" w:hAnsi="Calibri" w:cs="Times New Roman"/>
      <w:b/>
      <w:bCs/>
      <w:sz w:val="20"/>
      <w:szCs w:val="20"/>
      <w:lang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A847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8470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5">
    <w:name w:val="No Spacing"/>
    <w:uiPriority w:val="1"/>
    <w:qFormat/>
    <w:rsid w:val="00A8470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6">
    <w:name w:val="List Paragraph"/>
    <w:basedOn w:val="a"/>
    <w:qFormat/>
    <w:rsid w:val="00A8470B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A8470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x-none"/>
    </w:rPr>
  </w:style>
  <w:style w:type="character" w:customStyle="1" w:styleId="af8">
    <w:name w:val="Выделенная цитата Знак"/>
    <w:basedOn w:val="a0"/>
    <w:link w:val="af7"/>
    <w:uiPriority w:val="30"/>
    <w:rsid w:val="00A8470B"/>
    <w:rPr>
      <w:rFonts w:ascii="Calibri" w:eastAsia="Times New Roman" w:hAnsi="Calibri" w:cs="Times New Roman"/>
      <w:b/>
      <w:bCs/>
      <w:i/>
      <w:iCs/>
      <w:color w:val="4F81BD"/>
      <w:lang w:eastAsia="x-none"/>
    </w:rPr>
  </w:style>
  <w:style w:type="paragraph" w:customStyle="1" w:styleId="12">
    <w:name w:val="Без интервала1"/>
    <w:uiPriority w:val="99"/>
    <w:qFormat/>
    <w:rsid w:val="00A8470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A8470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4">
    <w:name w:val="Стиль1 Знак"/>
    <w:link w:val="15"/>
    <w:uiPriority w:val="99"/>
    <w:locked/>
    <w:rsid w:val="00A8470B"/>
    <w:rPr>
      <w:b/>
      <w:bCs/>
      <w:i/>
      <w:iCs/>
      <w:color w:val="002060"/>
      <w:sz w:val="28"/>
      <w:szCs w:val="28"/>
    </w:rPr>
  </w:style>
  <w:style w:type="paragraph" w:customStyle="1" w:styleId="15">
    <w:name w:val="Стиль1"/>
    <w:basedOn w:val="af7"/>
    <w:link w:val="14"/>
    <w:uiPriority w:val="99"/>
    <w:rsid w:val="00A8470B"/>
    <w:pPr>
      <w:spacing w:before="0" w:after="0" w:line="240" w:lineRule="auto"/>
      <w:jc w:val="center"/>
    </w:pPr>
    <w:rPr>
      <w:rFonts w:asciiTheme="minorHAnsi" w:eastAsiaTheme="minorHAnsi" w:hAnsiTheme="minorHAnsi" w:cstheme="minorBidi"/>
      <w:color w:val="002060"/>
      <w:sz w:val="28"/>
      <w:szCs w:val="28"/>
      <w:lang w:eastAsia="en-US"/>
    </w:rPr>
  </w:style>
  <w:style w:type="character" w:customStyle="1" w:styleId="af9">
    <w:name w:val="Основной текст_"/>
    <w:link w:val="21"/>
    <w:locked/>
    <w:rsid w:val="00A8470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9"/>
    <w:rsid w:val="00A8470B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6">
    <w:name w:val="Заголовок №1_"/>
    <w:link w:val="17"/>
    <w:locked/>
    <w:rsid w:val="00A847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A8470B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A847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470B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31">
    <w:name w:val="Основной текст (3)_"/>
    <w:link w:val="32"/>
    <w:locked/>
    <w:rsid w:val="00A8470B"/>
    <w:rPr>
      <w:rFonts w:ascii="Calibri" w:eastAsia="Calibri" w:hAnsi="Calibri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470B"/>
    <w:pPr>
      <w:widowControl w:val="0"/>
      <w:shd w:val="clear" w:color="auto" w:fill="FFFFFF"/>
      <w:spacing w:before="660" w:after="0" w:line="341" w:lineRule="exact"/>
      <w:jc w:val="center"/>
    </w:pPr>
    <w:rPr>
      <w:rFonts w:ascii="Calibri" w:eastAsia="Calibri" w:hAnsi="Calibri"/>
      <w:b/>
      <w:bCs/>
      <w:i/>
      <w:iCs/>
      <w:sz w:val="28"/>
      <w:szCs w:val="28"/>
    </w:rPr>
  </w:style>
  <w:style w:type="paragraph" w:customStyle="1" w:styleId="nospacing">
    <w:name w:val="nospacing"/>
    <w:basedOn w:val="a"/>
    <w:rsid w:val="00A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a">
    <w:name w:val="Содержимое таблицы"/>
    <w:basedOn w:val="a"/>
    <w:rsid w:val="00A847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western">
    <w:name w:val="western"/>
    <w:basedOn w:val="a"/>
    <w:rsid w:val="00A8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A84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24">
    <w:name w:val="Без интервала2"/>
    <w:uiPriority w:val="99"/>
    <w:qFormat/>
    <w:rsid w:val="00A8470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25">
    <w:name w:val="Абзац списка2"/>
    <w:basedOn w:val="a"/>
    <w:uiPriority w:val="99"/>
    <w:qFormat/>
    <w:rsid w:val="00A8470B"/>
    <w:pPr>
      <w:ind w:left="720"/>
    </w:pPr>
    <w:rPr>
      <w:rFonts w:ascii="Calibri" w:eastAsia="Times New Roman" w:hAnsi="Calibri" w:cs="Calibri"/>
      <w:lang w:eastAsia="ru-RU"/>
    </w:rPr>
  </w:style>
  <w:style w:type="character" w:styleId="afb">
    <w:name w:val="annotation reference"/>
    <w:uiPriority w:val="99"/>
    <w:semiHidden/>
    <w:unhideWhenUsed/>
    <w:rsid w:val="00A8470B"/>
    <w:rPr>
      <w:sz w:val="16"/>
      <w:szCs w:val="16"/>
    </w:rPr>
  </w:style>
  <w:style w:type="character" w:customStyle="1" w:styleId="apple-converted-space">
    <w:name w:val="apple-converted-space"/>
    <w:uiPriority w:val="99"/>
    <w:rsid w:val="00A8470B"/>
    <w:rPr>
      <w:rFonts w:ascii="Times New Roman" w:hAnsi="Times New Roman" w:cs="Times New Roman" w:hint="default"/>
    </w:rPr>
  </w:style>
  <w:style w:type="character" w:customStyle="1" w:styleId="18">
    <w:name w:val="Основной текст Знак1"/>
    <w:basedOn w:val="a0"/>
    <w:uiPriority w:val="99"/>
    <w:semiHidden/>
    <w:rsid w:val="00A8470B"/>
    <w:rPr>
      <w:sz w:val="22"/>
      <w:szCs w:val="22"/>
      <w:lang w:val="uk-UA"/>
    </w:rPr>
  </w:style>
  <w:style w:type="character" w:customStyle="1" w:styleId="14pt">
    <w:name w:val="Основной текст + 14 pt"/>
    <w:rsid w:val="00A8470B"/>
    <w:rPr>
      <w:sz w:val="28"/>
      <w:szCs w:val="28"/>
      <w:lang w:bidi="ar-SA"/>
    </w:rPr>
  </w:style>
  <w:style w:type="character" w:customStyle="1" w:styleId="Exact">
    <w:name w:val="Основной текст Exact"/>
    <w:rsid w:val="00A847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19">
    <w:name w:val="Основной текст1"/>
    <w:rsid w:val="00A8470B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uk-UA"/>
    </w:rPr>
  </w:style>
  <w:style w:type="character" w:customStyle="1" w:styleId="1Georgia">
    <w:name w:val="Заголовок №1 + Georgia"/>
    <w:aliases w:val="22,5 pt,Курсив,Интервал 0 pt"/>
    <w:rsid w:val="00A8470B"/>
    <w:rPr>
      <w:rFonts w:ascii="Georgia" w:eastAsia="Georgia" w:hAnsi="Georgia" w:cs="Georg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45"/>
      <w:szCs w:val="45"/>
      <w:u w:val="none"/>
      <w:effect w:val="none"/>
      <w:shd w:val="clear" w:color="auto" w:fill="FFFFFF"/>
      <w:lang w:val="uk-UA"/>
    </w:rPr>
  </w:style>
  <w:style w:type="character" w:customStyle="1" w:styleId="35pt">
    <w:name w:val="Основной текст (3) + 5 pt"/>
    <w:aliases w:val="Не полужирный,Не курсив"/>
    <w:rsid w:val="00A8470B"/>
    <w:rPr>
      <w:rFonts w:ascii="Calibri" w:eastAsia="Calibri" w:hAnsi="Calibri" w:hint="default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uk-UA"/>
    </w:rPr>
  </w:style>
  <w:style w:type="character" w:customStyle="1" w:styleId="apple-style-span">
    <w:name w:val="apple-style-span"/>
    <w:basedOn w:val="a0"/>
    <w:rsid w:val="00A8470B"/>
  </w:style>
  <w:style w:type="table" w:styleId="afc">
    <w:name w:val="Table Grid"/>
    <w:basedOn w:val="a1"/>
    <w:uiPriority w:val="59"/>
    <w:rsid w:val="00A8470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Light Shading"/>
    <w:basedOn w:val="a1"/>
    <w:uiPriority w:val="60"/>
    <w:rsid w:val="00A8470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a">
    <w:name w:val="Сетка таблицы1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A8470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basedOn w:val="a0"/>
    <w:uiPriority w:val="22"/>
    <w:qFormat/>
    <w:rsid w:val="00A8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5" i="1">
                <a:latin typeface="Times New Roman" pitchFamily="18" charset="0"/>
                <a:cs typeface="Times New Roman" pitchFamily="18" charset="0"/>
              </a:rPr>
              <a:t>освітній рівень педагогів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12513863400587"/>
          <c:y val="0.16129182167620415"/>
          <c:w val="0.47228838582677196"/>
          <c:h val="0.55301764159702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 педагогів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AA7-4332-8FC2-12CDB0445B6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AA7-4332-8FC2-12CDB0445B6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AA7-4332-8FC2-12CDB0445B6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AA7-4332-8FC2-12CDB0445B6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AA7-4332-8FC2-12CDB0445B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/>
                      <a:t>ища освіта
61%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A7-4332-8FC2-12CDB0445B6F}"/>
                </c:ext>
              </c:extLst>
            </c:dLbl>
            <c:dLbl>
              <c:idx val="1"/>
              <c:layout>
                <c:manualLayout>
                  <c:x val="-6.2825995348766775E-2"/>
                  <c:y val="-0.319444808364953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неповна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вища</a:t>
                    </a:r>
                    <a:r>
                      <a:rPr lang="ru-RU"/>
                      <a:t>
24%</a:t>
                    </a:r>
                  </a:p>
                  <a:p>
                    <a:r>
                      <a:rPr lang="ru-RU"/>
                      <a:t>базова вища 15%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A7-4332-8FC2-12CDB0445B6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A7-4332-8FC2-12CDB0445B6F}"/>
                </c:ext>
              </c:extLst>
            </c:dLbl>
            <c:dLbl>
              <c:idx val="3"/>
              <c:layout>
                <c:manualLayout>
                  <c:x val="0.58087823880983991"/>
                  <c:y val="0.1075835815545860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</a:t>
                    </a:r>
                    <a:r>
                      <a:rPr lang="ru-RU"/>
                      <a:t>ища не за фахом
13%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A7-4332-8FC2-12CDB0445B6F}"/>
                </c:ext>
              </c:extLst>
            </c:dLbl>
            <c:spPr>
              <a:noFill/>
              <a:ln w="25294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вища освіта</c:v>
                </c:pt>
                <c:pt idx="1">
                  <c:v>базова вища</c:v>
                </c:pt>
                <c:pt idx="2">
                  <c:v>неповна вища</c:v>
                </c:pt>
                <c:pt idx="3">
                  <c:v>вища не за фахом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15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A7-4332-8FC2-12CDB0445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294">
          <a:noFill/>
        </a:ln>
      </c:spPr>
    </c:plotArea>
    <c:legend>
      <c:legendPos val="r"/>
      <c:layout>
        <c:manualLayout>
          <c:xMode val="edge"/>
          <c:yMode val="edge"/>
          <c:x val="0"/>
          <c:y val="0.73150972079743903"/>
          <c:w val="0.58644760493250836"/>
          <c:h val="0.245643871509968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95" i="1">
                <a:latin typeface="Times New Roman" pitchFamily="18" charset="0"/>
                <a:cs typeface="Times New Roman" pitchFamily="18" charset="0"/>
              </a:rPr>
              <a:t>фаховий рівень педагогів</a:t>
            </a:r>
          </a:p>
        </c:rich>
      </c:tx>
      <c:layout>
        <c:manualLayout>
          <c:xMode val="edge"/>
          <c:yMode val="edge"/>
          <c:x val="2.7751531058617673E-2"/>
          <c:y val="6.2992125984251968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55211713447059E-3"/>
          <c:y val="8.7828919804888925E-2"/>
          <c:w val="0.5587622740050896"/>
          <c:h val="0.682638769093792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фаховий рівень педагогів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369-4CE6-8E51-B1664BF26EF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369-4CE6-8E51-B1664BF26EF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369-4CE6-8E51-B1664BF26EF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369-4CE6-8E51-B1664BF26EF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369-4CE6-8E51-B1664BF26EFD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369-4CE6-8E51-B1664BF26EFD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D369-4CE6-8E51-B1664BF26EFD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D369-4CE6-8E51-B1664BF26EFD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D369-4CE6-8E51-B1664BF26EF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</a:t>
                    </a:r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69-4CE6-8E51-B1664BF26EF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69-4CE6-8E51-B1664BF26EF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69-4CE6-8E51-B1664BF26EF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69-4CE6-8E51-B1664BF26EF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42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69-4CE6-8E51-B1664BF26EF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69-4CE6-8E51-B1664BF26EF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294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69-4CE6-8E51-B1664BF26EFD}"/>
                </c:ext>
              </c:extLst>
            </c:dLbl>
            <c:spPr>
              <a:noFill/>
              <a:ln w="25294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вища категорія</c:v>
                </c:pt>
                <c:pt idx="1">
                  <c:v>І категорія</c:v>
                </c:pt>
                <c:pt idx="2">
                  <c:v>ІІ категорія</c:v>
                </c:pt>
                <c:pt idx="3">
                  <c:v> спеціаліст</c:v>
                </c:pt>
                <c:pt idx="4">
                  <c:v>відп.займ.посаді</c:v>
                </c:pt>
                <c:pt idx="6">
                  <c:v>Звання "вихователь-методист"</c:v>
                </c:pt>
                <c:pt idx="7">
                  <c:v>звання "ст.вих-ль"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</c:v>
                </c:pt>
                <c:pt idx="1">
                  <c:v>6</c:v>
                </c:pt>
                <c:pt idx="2">
                  <c:v>24</c:v>
                </c:pt>
                <c:pt idx="3">
                  <c:v>9</c:v>
                </c:pt>
                <c:pt idx="4">
                  <c:v>42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369-4CE6-8E51-B1664BF26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94">
          <a:noFill/>
        </a:ln>
      </c:spPr>
    </c:plotArea>
    <c:legend>
      <c:legendPos val="r"/>
      <c:legendEntry>
        <c:idx val="5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58752069452856848"/>
          <c:y val="7.4879528947770419E-4"/>
          <c:w val="0.38704320613769427"/>
          <c:h val="0.997424210862531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FA3FB9-8AD8-4865-A416-C96CCEEA737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D4C1025-F641-4EE1-A029-A5F09C5E287E}">
      <dgm:prSet/>
      <dgm:spPr>
        <a:xfrm>
          <a:off x="2601943" y="804351"/>
          <a:ext cx="1414324" cy="7071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          </a:t>
          </a:r>
        </a:p>
        <a:p>
          <a:pPr marR="0" algn="ctr" rtl="0"/>
          <a:r>
            <a:rPr lang="ru-RU" b="0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Етапи        </a:t>
          </a:r>
        </a:p>
        <a:p>
          <a:pPr marR="0" algn="ctr" rtl="0"/>
          <a:r>
            <a:rPr lang="ru-RU" b="0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      реалізації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3C81C08-DECA-4459-A1E7-800ECFDE4CEF}" type="parTrans" cxnId="{2AF41E44-D465-4320-929E-A4DEB6D6AE20}">
      <dgm:prSet/>
      <dgm:spPr/>
      <dgm:t>
        <a:bodyPr/>
        <a:lstStyle/>
        <a:p>
          <a:endParaRPr lang="uk-UA"/>
        </a:p>
      </dgm:t>
    </dgm:pt>
    <dgm:pt modelId="{C4E4784E-8342-4840-850B-91E3503E1098}" type="sibTrans" cxnId="{2AF41E44-D465-4320-929E-A4DEB6D6AE20}">
      <dgm:prSet/>
      <dgm:spPr/>
      <dgm:t>
        <a:bodyPr/>
        <a:lstStyle/>
        <a:p>
          <a:endParaRPr lang="uk-UA"/>
        </a:p>
      </dgm:t>
    </dgm:pt>
    <dgm:pt modelId="{31AB2A1E-D97B-49A3-9710-20B31CF7B77F}">
      <dgm:prSet/>
      <dgm:spPr>
        <a:xfrm>
          <a:off x="3390" y="1776961"/>
          <a:ext cx="1414324" cy="7071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US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</a:t>
          </a:r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                          </a:t>
          </a:r>
        </a:p>
        <a:p>
          <a:pPr marR="0" algn="ctr" rtl="0"/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2019-2020 н. р.</a:t>
          </a:r>
        </a:p>
        <a:p>
          <a:pPr marR="0" algn="ctr" rtl="0"/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Діагностично-концептуальний</a:t>
          </a:r>
        </a:p>
      </dgm:t>
    </dgm:pt>
    <dgm:pt modelId="{04F763FC-4D1B-4D73-8A7F-1DB6087349EE}" type="parTrans" cxnId="{32870A8B-F734-418E-99EA-AD59A5A49BEC}">
      <dgm:prSet/>
      <dgm:spPr>
        <a:xfrm>
          <a:off x="710553" y="1511514"/>
          <a:ext cx="2598552" cy="2654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8A26C7D7-F8D9-438A-9EFC-7293CC3CBF36}" type="sibTrans" cxnId="{32870A8B-F734-418E-99EA-AD59A5A49BEC}">
      <dgm:prSet/>
      <dgm:spPr/>
      <dgm:t>
        <a:bodyPr/>
        <a:lstStyle/>
        <a:p>
          <a:endParaRPr lang="uk-UA"/>
        </a:p>
      </dgm:t>
    </dgm:pt>
    <dgm:pt modelId="{2CD0D757-73C0-40AD-9B0C-F37EC0AB7914}">
      <dgm:prSet/>
      <dgm:spPr>
        <a:xfrm>
          <a:off x="1714723" y="1776961"/>
          <a:ext cx="1414324" cy="7071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US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II</a:t>
          </a:r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</a:t>
          </a: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2020 – 2021н. р.</a:t>
          </a:r>
        </a:p>
        <a:p>
          <a:pPr marR="0" algn="ctr" rtl="0"/>
          <a:endParaRPr lang="ru-RU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Теоретична </a:t>
          </a: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підготовка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562255F-95C6-46A7-9BDC-BECF020595B5}" type="parTrans" cxnId="{43F05E61-5A8E-4D60-8C08-5A7ED0A76074}">
      <dgm:prSet/>
      <dgm:spPr>
        <a:xfrm>
          <a:off x="2421886" y="1511514"/>
          <a:ext cx="887220" cy="2654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B8A6C4F4-F403-43E2-A840-01DCE9CFCA10}" type="sibTrans" cxnId="{43F05E61-5A8E-4D60-8C08-5A7ED0A76074}">
      <dgm:prSet/>
      <dgm:spPr/>
      <dgm:t>
        <a:bodyPr/>
        <a:lstStyle/>
        <a:p>
          <a:endParaRPr lang="uk-UA"/>
        </a:p>
      </dgm:t>
    </dgm:pt>
    <dgm:pt modelId="{0D4FCA32-3ECB-4EDD-BC82-F1187293F100}">
      <dgm:prSet/>
      <dgm:spPr>
        <a:xfrm>
          <a:off x="3426056" y="1776961"/>
          <a:ext cx="1414324" cy="7071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US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III</a:t>
          </a:r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</a:t>
          </a: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2021 – 2022н. р .</a:t>
          </a:r>
        </a:p>
        <a:p>
          <a:pPr marR="0" algn="ctr" rtl="0"/>
          <a:endParaRPr lang="ru-RU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Практичне</a:t>
          </a: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дослідження</a:t>
          </a:r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A686C8-522D-4207-8C16-12880DF6B7DD}" type="parTrans" cxnId="{A069C24E-C7A1-422F-BE96-7295BB424F79}">
      <dgm:prSet/>
      <dgm:spPr>
        <a:xfrm>
          <a:off x="3309106" y="1511514"/>
          <a:ext cx="824112" cy="2654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279137A2-A397-4E63-8A1D-CE4EE674E60B}" type="sibTrans" cxnId="{A069C24E-C7A1-422F-BE96-7295BB424F79}">
      <dgm:prSet/>
      <dgm:spPr/>
      <dgm:t>
        <a:bodyPr/>
        <a:lstStyle/>
        <a:p>
          <a:endParaRPr lang="uk-UA"/>
        </a:p>
      </dgm:t>
    </dgm:pt>
    <dgm:pt modelId="{68621913-EEB6-43F7-9CD0-2DDC072F2127}">
      <dgm:prSet/>
      <dgm:spPr>
        <a:xfrm>
          <a:off x="5137389" y="1776961"/>
          <a:ext cx="1414324" cy="7071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US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IV</a:t>
          </a:r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                           </a:t>
          </a:r>
        </a:p>
        <a:p>
          <a:pPr marR="0" algn="ctr" rtl="0"/>
          <a:r>
            <a:rPr lang="uk-UA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2022 -2023 н. р.</a:t>
          </a:r>
        </a:p>
        <a:p>
          <a:pPr marR="0" algn="l" rtl="0"/>
          <a:endParaRPr lang="ru-RU" b="1" i="0" u="none" strike="noStrike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b="1" i="0" u="none" strike="noStrike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Підсумковий </a:t>
          </a:r>
        </a:p>
      </dgm:t>
    </dgm:pt>
    <dgm:pt modelId="{1DD8CE0E-E846-439A-9FD9-960AE1CF6D19}" type="parTrans" cxnId="{0F74F8C4-DCE6-42F5-B3F4-21C835B56944}">
      <dgm:prSet/>
      <dgm:spPr>
        <a:xfrm>
          <a:off x="3309106" y="1511514"/>
          <a:ext cx="2535445" cy="26544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uk-UA"/>
        </a:p>
      </dgm:t>
    </dgm:pt>
    <dgm:pt modelId="{C3FB0BBA-6FEA-4D94-8735-816A969F97E4}" type="sibTrans" cxnId="{0F74F8C4-DCE6-42F5-B3F4-21C835B56944}">
      <dgm:prSet/>
      <dgm:spPr/>
      <dgm:t>
        <a:bodyPr/>
        <a:lstStyle/>
        <a:p>
          <a:endParaRPr lang="uk-UA"/>
        </a:p>
      </dgm:t>
    </dgm:pt>
    <dgm:pt modelId="{4B02BA4F-E679-4FB5-9580-216BBC034CF7}" type="pres">
      <dgm:prSet presAssocID="{7FFA3FB9-8AD8-4865-A416-C96CCEEA73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001E2D6-B059-464B-A771-E53C8466D61D}" type="pres">
      <dgm:prSet presAssocID="{8D4C1025-F641-4EE1-A029-A5F09C5E287E}" presName="hierRoot1" presStyleCnt="0">
        <dgm:presLayoutVars>
          <dgm:hierBranch/>
        </dgm:presLayoutVars>
      </dgm:prSet>
      <dgm:spPr/>
    </dgm:pt>
    <dgm:pt modelId="{A4640E4E-AD32-4AD5-B59E-E28BE45A125E}" type="pres">
      <dgm:prSet presAssocID="{8D4C1025-F641-4EE1-A029-A5F09C5E287E}" presName="rootComposite1" presStyleCnt="0"/>
      <dgm:spPr/>
    </dgm:pt>
    <dgm:pt modelId="{F4A2630C-63EE-4715-AA29-AF5BEC699B73}" type="pres">
      <dgm:prSet presAssocID="{8D4C1025-F641-4EE1-A029-A5F09C5E287E}" presName="rootText1" presStyleLbl="node0" presStyleIdx="0" presStyleCnt="1" custLinFactNeighborX="2231" custLinFactNeighborY="4463">
        <dgm:presLayoutVars>
          <dgm:chPref val="3"/>
        </dgm:presLayoutVars>
      </dgm:prSet>
      <dgm:spPr>
        <a:prstGeom prst="rect">
          <a:avLst/>
        </a:prstGeom>
      </dgm:spPr>
    </dgm:pt>
    <dgm:pt modelId="{3E85DB44-EB8B-45F3-98CB-B0E83B9FFBDF}" type="pres">
      <dgm:prSet presAssocID="{8D4C1025-F641-4EE1-A029-A5F09C5E287E}" presName="rootConnector1" presStyleLbl="node1" presStyleIdx="0" presStyleCnt="0"/>
      <dgm:spPr/>
    </dgm:pt>
    <dgm:pt modelId="{E60CCA99-E0BF-4873-B663-09C67DA89B4C}" type="pres">
      <dgm:prSet presAssocID="{8D4C1025-F641-4EE1-A029-A5F09C5E287E}" presName="hierChild2" presStyleCnt="0"/>
      <dgm:spPr/>
    </dgm:pt>
    <dgm:pt modelId="{59C60EC7-1296-4F3B-B9B2-0D6053F2AF3A}" type="pres">
      <dgm:prSet presAssocID="{04F763FC-4D1B-4D73-8A7F-1DB6087349EE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626494" y="0"/>
              </a:moveTo>
              <a:lnTo>
                <a:pt x="2626494" y="118200"/>
              </a:lnTo>
              <a:lnTo>
                <a:pt x="0" y="118200"/>
              </a:lnTo>
              <a:lnTo>
                <a:pt x="0" y="268301"/>
              </a:lnTo>
            </a:path>
          </a:pathLst>
        </a:custGeom>
      </dgm:spPr>
    </dgm:pt>
    <dgm:pt modelId="{5DF6E055-2E77-4000-9B33-34BBDFC04A9E}" type="pres">
      <dgm:prSet presAssocID="{31AB2A1E-D97B-49A3-9710-20B31CF7B77F}" presName="hierRoot2" presStyleCnt="0">
        <dgm:presLayoutVars>
          <dgm:hierBranch/>
        </dgm:presLayoutVars>
      </dgm:prSet>
      <dgm:spPr/>
    </dgm:pt>
    <dgm:pt modelId="{147C3EDF-44D1-40E2-8053-40B8EF11736F}" type="pres">
      <dgm:prSet presAssocID="{31AB2A1E-D97B-49A3-9710-20B31CF7B77F}" presName="rootComposite" presStyleCnt="0"/>
      <dgm:spPr/>
    </dgm:pt>
    <dgm:pt modelId="{47A9678D-D065-45BE-BC6A-4483B83DB4BE}" type="pres">
      <dgm:prSet presAssocID="{31AB2A1E-D97B-49A3-9710-20B31CF7B77F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6CD48746-4EBE-40DE-B0DD-8825CF0E7368}" type="pres">
      <dgm:prSet presAssocID="{31AB2A1E-D97B-49A3-9710-20B31CF7B77F}" presName="rootConnector" presStyleLbl="node2" presStyleIdx="0" presStyleCnt="4"/>
      <dgm:spPr/>
    </dgm:pt>
    <dgm:pt modelId="{E5C087CB-EBE3-4A44-8A62-C7145B343BB9}" type="pres">
      <dgm:prSet presAssocID="{31AB2A1E-D97B-49A3-9710-20B31CF7B77F}" presName="hierChild4" presStyleCnt="0"/>
      <dgm:spPr/>
    </dgm:pt>
    <dgm:pt modelId="{5E680820-F171-4A86-B6A2-E1DCF4FB06E5}" type="pres">
      <dgm:prSet presAssocID="{31AB2A1E-D97B-49A3-9710-20B31CF7B77F}" presName="hierChild5" presStyleCnt="0"/>
      <dgm:spPr/>
    </dgm:pt>
    <dgm:pt modelId="{DE79750B-76BA-4572-A55E-3E0FBD85E878}" type="pres">
      <dgm:prSet presAssocID="{F562255F-95C6-46A7-9BDC-BECF020595B5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96760" y="0"/>
              </a:moveTo>
              <a:lnTo>
                <a:pt x="896760" y="118200"/>
              </a:lnTo>
              <a:lnTo>
                <a:pt x="0" y="118200"/>
              </a:lnTo>
              <a:lnTo>
                <a:pt x="0" y="268301"/>
              </a:lnTo>
            </a:path>
          </a:pathLst>
        </a:custGeom>
      </dgm:spPr>
    </dgm:pt>
    <dgm:pt modelId="{FE01BBA4-295B-4C12-A308-FD1D341FD12A}" type="pres">
      <dgm:prSet presAssocID="{2CD0D757-73C0-40AD-9B0C-F37EC0AB7914}" presName="hierRoot2" presStyleCnt="0">
        <dgm:presLayoutVars>
          <dgm:hierBranch/>
        </dgm:presLayoutVars>
      </dgm:prSet>
      <dgm:spPr/>
    </dgm:pt>
    <dgm:pt modelId="{F77CE9A3-1262-4AC0-91B8-9035AE9C416A}" type="pres">
      <dgm:prSet presAssocID="{2CD0D757-73C0-40AD-9B0C-F37EC0AB7914}" presName="rootComposite" presStyleCnt="0"/>
      <dgm:spPr/>
    </dgm:pt>
    <dgm:pt modelId="{E5A57ABA-AB78-404D-A201-5E88DCC0B95F}" type="pres">
      <dgm:prSet presAssocID="{2CD0D757-73C0-40AD-9B0C-F37EC0AB7914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9671EFB6-C400-4FD7-819E-CA415A2B48D2}" type="pres">
      <dgm:prSet presAssocID="{2CD0D757-73C0-40AD-9B0C-F37EC0AB7914}" presName="rootConnector" presStyleLbl="node2" presStyleIdx="1" presStyleCnt="4"/>
      <dgm:spPr/>
    </dgm:pt>
    <dgm:pt modelId="{168B4445-7E3C-46CD-A258-94C5A1810012}" type="pres">
      <dgm:prSet presAssocID="{2CD0D757-73C0-40AD-9B0C-F37EC0AB7914}" presName="hierChild4" presStyleCnt="0"/>
      <dgm:spPr/>
    </dgm:pt>
    <dgm:pt modelId="{59983CEE-2346-4CF9-9DF3-6D30ECDD4891}" type="pres">
      <dgm:prSet presAssocID="{2CD0D757-73C0-40AD-9B0C-F37EC0AB7914}" presName="hierChild5" presStyleCnt="0"/>
      <dgm:spPr/>
    </dgm:pt>
    <dgm:pt modelId="{9B5CB2FE-E770-44CA-AC0A-EEF41A2E8B81}" type="pres">
      <dgm:prSet presAssocID="{EAA686C8-522D-4207-8C16-12880DF6B7DD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00"/>
              </a:lnTo>
              <a:lnTo>
                <a:pt x="832974" y="118200"/>
              </a:lnTo>
              <a:lnTo>
                <a:pt x="832974" y="268301"/>
              </a:lnTo>
            </a:path>
          </a:pathLst>
        </a:custGeom>
      </dgm:spPr>
    </dgm:pt>
    <dgm:pt modelId="{6E4F200D-6507-4B62-ABE5-50B5FDF694FE}" type="pres">
      <dgm:prSet presAssocID="{0D4FCA32-3ECB-4EDD-BC82-F1187293F100}" presName="hierRoot2" presStyleCnt="0">
        <dgm:presLayoutVars>
          <dgm:hierBranch/>
        </dgm:presLayoutVars>
      </dgm:prSet>
      <dgm:spPr/>
    </dgm:pt>
    <dgm:pt modelId="{EFFFBD7B-8A41-4275-9376-E23667DA0753}" type="pres">
      <dgm:prSet presAssocID="{0D4FCA32-3ECB-4EDD-BC82-F1187293F100}" presName="rootComposite" presStyleCnt="0"/>
      <dgm:spPr/>
    </dgm:pt>
    <dgm:pt modelId="{1BB1BA9E-5195-44ED-8C51-A1769A751CEE}" type="pres">
      <dgm:prSet presAssocID="{0D4FCA32-3ECB-4EDD-BC82-F1187293F100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4DFF85C8-D26B-4DE0-A7E8-2AB43D995268}" type="pres">
      <dgm:prSet presAssocID="{0D4FCA32-3ECB-4EDD-BC82-F1187293F100}" presName="rootConnector" presStyleLbl="node2" presStyleIdx="2" presStyleCnt="4"/>
      <dgm:spPr/>
    </dgm:pt>
    <dgm:pt modelId="{437EB022-1C63-4D02-BD2E-3FB4D4CE5EC6}" type="pres">
      <dgm:prSet presAssocID="{0D4FCA32-3ECB-4EDD-BC82-F1187293F100}" presName="hierChild4" presStyleCnt="0"/>
      <dgm:spPr/>
    </dgm:pt>
    <dgm:pt modelId="{BD851B16-1959-4B9C-888D-E1A4D318C860}" type="pres">
      <dgm:prSet presAssocID="{0D4FCA32-3ECB-4EDD-BC82-F1187293F100}" presName="hierChild5" presStyleCnt="0"/>
      <dgm:spPr/>
    </dgm:pt>
    <dgm:pt modelId="{9B34E833-9351-461F-BBE8-1780055DA5D8}" type="pres">
      <dgm:prSet presAssocID="{1DD8CE0E-E846-439A-9FD9-960AE1CF6D19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00"/>
              </a:lnTo>
              <a:lnTo>
                <a:pt x="2562708" y="118200"/>
              </a:lnTo>
              <a:lnTo>
                <a:pt x="2562708" y="268301"/>
              </a:lnTo>
            </a:path>
          </a:pathLst>
        </a:custGeom>
      </dgm:spPr>
    </dgm:pt>
    <dgm:pt modelId="{E5674FCE-51DA-4083-BEC8-AAB9D9267492}" type="pres">
      <dgm:prSet presAssocID="{68621913-EEB6-43F7-9CD0-2DDC072F2127}" presName="hierRoot2" presStyleCnt="0">
        <dgm:presLayoutVars>
          <dgm:hierBranch/>
        </dgm:presLayoutVars>
      </dgm:prSet>
      <dgm:spPr/>
    </dgm:pt>
    <dgm:pt modelId="{AFAF7307-191C-4A89-B2CB-D95BCEDF5A04}" type="pres">
      <dgm:prSet presAssocID="{68621913-EEB6-43F7-9CD0-2DDC072F2127}" presName="rootComposite" presStyleCnt="0"/>
      <dgm:spPr/>
    </dgm:pt>
    <dgm:pt modelId="{BD62002B-AFF0-4084-9E73-A2699B4A1EE0}" type="pres">
      <dgm:prSet presAssocID="{68621913-EEB6-43F7-9CD0-2DDC072F2127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E50A95BC-60EE-480B-9FE6-227DBD294FF2}" type="pres">
      <dgm:prSet presAssocID="{68621913-EEB6-43F7-9CD0-2DDC072F2127}" presName="rootConnector" presStyleLbl="node2" presStyleIdx="3" presStyleCnt="4"/>
      <dgm:spPr/>
    </dgm:pt>
    <dgm:pt modelId="{0A1EC389-CD2E-4DA6-AB2C-4D1B84DCD6A9}" type="pres">
      <dgm:prSet presAssocID="{68621913-EEB6-43F7-9CD0-2DDC072F2127}" presName="hierChild4" presStyleCnt="0"/>
      <dgm:spPr/>
    </dgm:pt>
    <dgm:pt modelId="{486FB93C-7877-4A41-9349-A05113CD4195}" type="pres">
      <dgm:prSet presAssocID="{68621913-EEB6-43F7-9CD0-2DDC072F2127}" presName="hierChild5" presStyleCnt="0"/>
      <dgm:spPr/>
    </dgm:pt>
    <dgm:pt modelId="{3EEB57AC-C232-41EE-93E2-C69DC800F508}" type="pres">
      <dgm:prSet presAssocID="{8D4C1025-F641-4EE1-A029-A5F09C5E287E}" presName="hierChild3" presStyleCnt="0"/>
      <dgm:spPr/>
    </dgm:pt>
  </dgm:ptLst>
  <dgm:cxnLst>
    <dgm:cxn modelId="{73818604-AD62-4E45-81D1-0D57E87F67F2}" type="presOf" srcId="{68621913-EEB6-43F7-9CD0-2DDC072F2127}" destId="{E50A95BC-60EE-480B-9FE6-227DBD294FF2}" srcOrd="1" destOrd="0" presId="urn:microsoft.com/office/officeart/2005/8/layout/orgChart1"/>
    <dgm:cxn modelId="{7147B02B-3FC1-43A8-9208-C62FD3049549}" type="presOf" srcId="{0D4FCA32-3ECB-4EDD-BC82-F1187293F100}" destId="{4DFF85C8-D26B-4DE0-A7E8-2AB43D995268}" srcOrd="1" destOrd="0" presId="urn:microsoft.com/office/officeart/2005/8/layout/orgChart1"/>
    <dgm:cxn modelId="{7C9F3E61-2337-471A-B591-55BFB4DE6C4C}" type="presOf" srcId="{7FFA3FB9-8AD8-4865-A416-C96CCEEA7370}" destId="{4B02BA4F-E679-4FB5-9580-216BBC034CF7}" srcOrd="0" destOrd="0" presId="urn:microsoft.com/office/officeart/2005/8/layout/orgChart1"/>
    <dgm:cxn modelId="{43F05E61-5A8E-4D60-8C08-5A7ED0A76074}" srcId="{8D4C1025-F641-4EE1-A029-A5F09C5E287E}" destId="{2CD0D757-73C0-40AD-9B0C-F37EC0AB7914}" srcOrd="1" destOrd="0" parTransId="{F562255F-95C6-46A7-9BDC-BECF020595B5}" sibTransId="{B8A6C4F4-F403-43E2-A840-01DCE9CFCA10}"/>
    <dgm:cxn modelId="{2AF41E44-D465-4320-929E-A4DEB6D6AE20}" srcId="{7FFA3FB9-8AD8-4865-A416-C96CCEEA7370}" destId="{8D4C1025-F641-4EE1-A029-A5F09C5E287E}" srcOrd="0" destOrd="0" parTransId="{D3C81C08-DECA-4459-A1E7-800ECFDE4CEF}" sibTransId="{C4E4784E-8342-4840-850B-91E3503E1098}"/>
    <dgm:cxn modelId="{A069C24E-C7A1-422F-BE96-7295BB424F79}" srcId="{8D4C1025-F641-4EE1-A029-A5F09C5E287E}" destId="{0D4FCA32-3ECB-4EDD-BC82-F1187293F100}" srcOrd="2" destOrd="0" parTransId="{EAA686C8-522D-4207-8C16-12880DF6B7DD}" sibTransId="{279137A2-A397-4E63-8A1D-CE4EE674E60B}"/>
    <dgm:cxn modelId="{779BEF6E-4373-4328-8430-F3D9905D26C3}" type="presOf" srcId="{31AB2A1E-D97B-49A3-9710-20B31CF7B77F}" destId="{6CD48746-4EBE-40DE-B0DD-8825CF0E7368}" srcOrd="1" destOrd="0" presId="urn:microsoft.com/office/officeart/2005/8/layout/orgChart1"/>
    <dgm:cxn modelId="{C6F03078-95CC-4F7C-ADD2-6C9655A453E5}" type="presOf" srcId="{8D4C1025-F641-4EE1-A029-A5F09C5E287E}" destId="{F4A2630C-63EE-4715-AA29-AF5BEC699B73}" srcOrd="0" destOrd="0" presId="urn:microsoft.com/office/officeart/2005/8/layout/orgChart1"/>
    <dgm:cxn modelId="{32870A8B-F734-418E-99EA-AD59A5A49BEC}" srcId="{8D4C1025-F641-4EE1-A029-A5F09C5E287E}" destId="{31AB2A1E-D97B-49A3-9710-20B31CF7B77F}" srcOrd="0" destOrd="0" parTransId="{04F763FC-4D1B-4D73-8A7F-1DB6087349EE}" sibTransId="{8A26C7D7-F8D9-438A-9EFC-7293CC3CBF36}"/>
    <dgm:cxn modelId="{14650A8F-3575-4E53-A88E-59FA0269972A}" type="presOf" srcId="{31AB2A1E-D97B-49A3-9710-20B31CF7B77F}" destId="{47A9678D-D065-45BE-BC6A-4483B83DB4BE}" srcOrd="0" destOrd="0" presId="urn:microsoft.com/office/officeart/2005/8/layout/orgChart1"/>
    <dgm:cxn modelId="{C0BB0390-E267-4CE4-B6DA-0665AC757F4E}" type="presOf" srcId="{68621913-EEB6-43F7-9CD0-2DDC072F2127}" destId="{BD62002B-AFF0-4084-9E73-A2699B4A1EE0}" srcOrd="0" destOrd="0" presId="urn:microsoft.com/office/officeart/2005/8/layout/orgChart1"/>
    <dgm:cxn modelId="{C45A1F9B-50F3-4535-B571-B4BDB4EDA6F2}" type="presOf" srcId="{EAA686C8-522D-4207-8C16-12880DF6B7DD}" destId="{9B5CB2FE-E770-44CA-AC0A-EEF41A2E8B81}" srcOrd="0" destOrd="0" presId="urn:microsoft.com/office/officeart/2005/8/layout/orgChart1"/>
    <dgm:cxn modelId="{1DC179BF-FE91-44A6-A687-4AB30C4EDB00}" type="presOf" srcId="{1DD8CE0E-E846-439A-9FD9-960AE1CF6D19}" destId="{9B34E833-9351-461F-BBE8-1780055DA5D8}" srcOrd="0" destOrd="0" presId="urn:microsoft.com/office/officeart/2005/8/layout/orgChart1"/>
    <dgm:cxn modelId="{0F74F8C4-DCE6-42F5-B3F4-21C835B56944}" srcId="{8D4C1025-F641-4EE1-A029-A5F09C5E287E}" destId="{68621913-EEB6-43F7-9CD0-2DDC072F2127}" srcOrd="3" destOrd="0" parTransId="{1DD8CE0E-E846-439A-9FD9-960AE1CF6D19}" sibTransId="{C3FB0BBA-6FEA-4D94-8735-816A969F97E4}"/>
    <dgm:cxn modelId="{84EA27D4-E86D-41F4-AB79-09D239AD0F45}" type="presOf" srcId="{F562255F-95C6-46A7-9BDC-BECF020595B5}" destId="{DE79750B-76BA-4572-A55E-3E0FBD85E878}" srcOrd="0" destOrd="0" presId="urn:microsoft.com/office/officeart/2005/8/layout/orgChart1"/>
    <dgm:cxn modelId="{42E941DA-2FA8-4F3F-956E-F9D3014E1368}" type="presOf" srcId="{04F763FC-4D1B-4D73-8A7F-1DB6087349EE}" destId="{59C60EC7-1296-4F3B-B9B2-0D6053F2AF3A}" srcOrd="0" destOrd="0" presId="urn:microsoft.com/office/officeart/2005/8/layout/orgChart1"/>
    <dgm:cxn modelId="{547720EA-E150-4A10-9A6E-A0F354728FC7}" type="presOf" srcId="{2CD0D757-73C0-40AD-9B0C-F37EC0AB7914}" destId="{E5A57ABA-AB78-404D-A201-5E88DCC0B95F}" srcOrd="0" destOrd="0" presId="urn:microsoft.com/office/officeart/2005/8/layout/orgChart1"/>
    <dgm:cxn modelId="{458911EB-A4DD-414D-9577-DD7E78C3BFB8}" type="presOf" srcId="{8D4C1025-F641-4EE1-A029-A5F09C5E287E}" destId="{3E85DB44-EB8B-45F3-98CB-B0E83B9FFBDF}" srcOrd="1" destOrd="0" presId="urn:microsoft.com/office/officeart/2005/8/layout/orgChart1"/>
    <dgm:cxn modelId="{DD8735F5-7667-4297-B681-BC0C0B692232}" type="presOf" srcId="{0D4FCA32-3ECB-4EDD-BC82-F1187293F100}" destId="{1BB1BA9E-5195-44ED-8C51-A1769A751CEE}" srcOrd="0" destOrd="0" presId="urn:microsoft.com/office/officeart/2005/8/layout/orgChart1"/>
    <dgm:cxn modelId="{987732F8-B048-4611-BB72-86A6F93199BB}" type="presOf" srcId="{2CD0D757-73C0-40AD-9B0C-F37EC0AB7914}" destId="{9671EFB6-C400-4FD7-819E-CA415A2B48D2}" srcOrd="1" destOrd="0" presId="urn:microsoft.com/office/officeart/2005/8/layout/orgChart1"/>
    <dgm:cxn modelId="{0EE77E19-8F3B-4901-A0CA-9148C99E9AA6}" type="presParOf" srcId="{4B02BA4F-E679-4FB5-9580-216BBC034CF7}" destId="{B001E2D6-B059-464B-A771-E53C8466D61D}" srcOrd="0" destOrd="0" presId="urn:microsoft.com/office/officeart/2005/8/layout/orgChart1"/>
    <dgm:cxn modelId="{7C650D98-7F49-4F46-8062-8FA99EFCA32F}" type="presParOf" srcId="{B001E2D6-B059-464B-A771-E53C8466D61D}" destId="{A4640E4E-AD32-4AD5-B59E-E28BE45A125E}" srcOrd="0" destOrd="0" presId="urn:microsoft.com/office/officeart/2005/8/layout/orgChart1"/>
    <dgm:cxn modelId="{451F07C0-C887-4F63-8829-F102C6F84CBA}" type="presParOf" srcId="{A4640E4E-AD32-4AD5-B59E-E28BE45A125E}" destId="{F4A2630C-63EE-4715-AA29-AF5BEC699B73}" srcOrd="0" destOrd="0" presId="urn:microsoft.com/office/officeart/2005/8/layout/orgChart1"/>
    <dgm:cxn modelId="{5F0F075C-0227-45B5-9693-A7344E707832}" type="presParOf" srcId="{A4640E4E-AD32-4AD5-B59E-E28BE45A125E}" destId="{3E85DB44-EB8B-45F3-98CB-B0E83B9FFBDF}" srcOrd="1" destOrd="0" presId="urn:microsoft.com/office/officeart/2005/8/layout/orgChart1"/>
    <dgm:cxn modelId="{40B70A31-2CEF-4C16-8B50-446F2BA27E27}" type="presParOf" srcId="{B001E2D6-B059-464B-A771-E53C8466D61D}" destId="{E60CCA99-E0BF-4873-B663-09C67DA89B4C}" srcOrd="1" destOrd="0" presId="urn:microsoft.com/office/officeart/2005/8/layout/orgChart1"/>
    <dgm:cxn modelId="{A338139F-AEA9-435E-AA94-C257569C3409}" type="presParOf" srcId="{E60CCA99-E0BF-4873-B663-09C67DA89B4C}" destId="{59C60EC7-1296-4F3B-B9B2-0D6053F2AF3A}" srcOrd="0" destOrd="0" presId="urn:microsoft.com/office/officeart/2005/8/layout/orgChart1"/>
    <dgm:cxn modelId="{A3F0997C-F91C-42BB-A402-55AD568F84D5}" type="presParOf" srcId="{E60CCA99-E0BF-4873-B663-09C67DA89B4C}" destId="{5DF6E055-2E77-4000-9B33-34BBDFC04A9E}" srcOrd="1" destOrd="0" presId="urn:microsoft.com/office/officeart/2005/8/layout/orgChart1"/>
    <dgm:cxn modelId="{8E5E8B97-0D26-4A69-B0E2-A3B8A806EC46}" type="presParOf" srcId="{5DF6E055-2E77-4000-9B33-34BBDFC04A9E}" destId="{147C3EDF-44D1-40E2-8053-40B8EF11736F}" srcOrd="0" destOrd="0" presId="urn:microsoft.com/office/officeart/2005/8/layout/orgChart1"/>
    <dgm:cxn modelId="{A888AF71-E1E4-440A-B827-1772976CC846}" type="presParOf" srcId="{147C3EDF-44D1-40E2-8053-40B8EF11736F}" destId="{47A9678D-D065-45BE-BC6A-4483B83DB4BE}" srcOrd="0" destOrd="0" presId="urn:microsoft.com/office/officeart/2005/8/layout/orgChart1"/>
    <dgm:cxn modelId="{D7470CD7-0A43-499A-8720-0A0BD9535EAF}" type="presParOf" srcId="{147C3EDF-44D1-40E2-8053-40B8EF11736F}" destId="{6CD48746-4EBE-40DE-B0DD-8825CF0E7368}" srcOrd="1" destOrd="0" presId="urn:microsoft.com/office/officeart/2005/8/layout/orgChart1"/>
    <dgm:cxn modelId="{E9C56E27-14CF-4321-8E35-5E8174DABC0F}" type="presParOf" srcId="{5DF6E055-2E77-4000-9B33-34BBDFC04A9E}" destId="{E5C087CB-EBE3-4A44-8A62-C7145B343BB9}" srcOrd="1" destOrd="0" presId="urn:microsoft.com/office/officeart/2005/8/layout/orgChart1"/>
    <dgm:cxn modelId="{5F04DC54-69C8-4C39-9598-E44CE5A14F12}" type="presParOf" srcId="{5DF6E055-2E77-4000-9B33-34BBDFC04A9E}" destId="{5E680820-F171-4A86-B6A2-E1DCF4FB06E5}" srcOrd="2" destOrd="0" presId="urn:microsoft.com/office/officeart/2005/8/layout/orgChart1"/>
    <dgm:cxn modelId="{5BF36EE5-63FF-4278-9340-D064ED9326BB}" type="presParOf" srcId="{E60CCA99-E0BF-4873-B663-09C67DA89B4C}" destId="{DE79750B-76BA-4572-A55E-3E0FBD85E878}" srcOrd="2" destOrd="0" presId="urn:microsoft.com/office/officeart/2005/8/layout/orgChart1"/>
    <dgm:cxn modelId="{4399BD5A-25B2-4D22-B709-A97B8A3E8F36}" type="presParOf" srcId="{E60CCA99-E0BF-4873-B663-09C67DA89B4C}" destId="{FE01BBA4-295B-4C12-A308-FD1D341FD12A}" srcOrd="3" destOrd="0" presId="urn:microsoft.com/office/officeart/2005/8/layout/orgChart1"/>
    <dgm:cxn modelId="{245A8419-1214-4A91-BA05-F2E874A379F3}" type="presParOf" srcId="{FE01BBA4-295B-4C12-A308-FD1D341FD12A}" destId="{F77CE9A3-1262-4AC0-91B8-9035AE9C416A}" srcOrd="0" destOrd="0" presId="urn:microsoft.com/office/officeart/2005/8/layout/orgChart1"/>
    <dgm:cxn modelId="{66422085-16CC-44C9-A9D9-887320272F5F}" type="presParOf" srcId="{F77CE9A3-1262-4AC0-91B8-9035AE9C416A}" destId="{E5A57ABA-AB78-404D-A201-5E88DCC0B95F}" srcOrd="0" destOrd="0" presId="urn:microsoft.com/office/officeart/2005/8/layout/orgChart1"/>
    <dgm:cxn modelId="{90F798FF-52E1-4E45-82B5-A955D132B2D4}" type="presParOf" srcId="{F77CE9A3-1262-4AC0-91B8-9035AE9C416A}" destId="{9671EFB6-C400-4FD7-819E-CA415A2B48D2}" srcOrd="1" destOrd="0" presId="urn:microsoft.com/office/officeart/2005/8/layout/orgChart1"/>
    <dgm:cxn modelId="{8A9375D7-45FC-452B-AF21-70F310D4ED0A}" type="presParOf" srcId="{FE01BBA4-295B-4C12-A308-FD1D341FD12A}" destId="{168B4445-7E3C-46CD-A258-94C5A1810012}" srcOrd="1" destOrd="0" presId="urn:microsoft.com/office/officeart/2005/8/layout/orgChart1"/>
    <dgm:cxn modelId="{22AF3566-6ECB-402A-9575-DB2DDA46A26E}" type="presParOf" srcId="{FE01BBA4-295B-4C12-A308-FD1D341FD12A}" destId="{59983CEE-2346-4CF9-9DF3-6D30ECDD4891}" srcOrd="2" destOrd="0" presId="urn:microsoft.com/office/officeart/2005/8/layout/orgChart1"/>
    <dgm:cxn modelId="{BCB26DBF-D95A-4B9F-B456-C96C24556643}" type="presParOf" srcId="{E60CCA99-E0BF-4873-B663-09C67DA89B4C}" destId="{9B5CB2FE-E770-44CA-AC0A-EEF41A2E8B81}" srcOrd="4" destOrd="0" presId="urn:microsoft.com/office/officeart/2005/8/layout/orgChart1"/>
    <dgm:cxn modelId="{F5587BF4-6FD0-459C-856F-2D11868F91E7}" type="presParOf" srcId="{E60CCA99-E0BF-4873-B663-09C67DA89B4C}" destId="{6E4F200D-6507-4B62-ABE5-50B5FDF694FE}" srcOrd="5" destOrd="0" presId="urn:microsoft.com/office/officeart/2005/8/layout/orgChart1"/>
    <dgm:cxn modelId="{010632CD-4046-443A-9D1A-AA7945641A0D}" type="presParOf" srcId="{6E4F200D-6507-4B62-ABE5-50B5FDF694FE}" destId="{EFFFBD7B-8A41-4275-9376-E23667DA0753}" srcOrd="0" destOrd="0" presId="urn:microsoft.com/office/officeart/2005/8/layout/orgChart1"/>
    <dgm:cxn modelId="{6AC65E35-DFBE-4AF8-8F15-C9F651A85000}" type="presParOf" srcId="{EFFFBD7B-8A41-4275-9376-E23667DA0753}" destId="{1BB1BA9E-5195-44ED-8C51-A1769A751CEE}" srcOrd="0" destOrd="0" presId="urn:microsoft.com/office/officeart/2005/8/layout/orgChart1"/>
    <dgm:cxn modelId="{6B7003C4-E84B-4904-8DE2-94AA55FDAFDD}" type="presParOf" srcId="{EFFFBD7B-8A41-4275-9376-E23667DA0753}" destId="{4DFF85C8-D26B-4DE0-A7E8-2AB43D995268}" srcOrd="1" destOrd="0" presId="urn:microsoft.com/office/officeart/2005/8/layout/orgChart1"/>
    <dgm:cxn modelId="{46FBFE43-3936-46A4-AE0C-660BA9357282}" type="presParOf" srcId="{6E4F200D-6507-4B62-ABE5-50B5FDF694FE}" destId="{437EB022-1C63-4D02-BD2E-3FB4D4CE5EC6}" srcOrd="1" destOrd="0" presId="urn:microsoft.com/office/officeart/2005/8/layout/orgChart1"/>
    <dgm:cxn modelId="{575C0AB9-F76B-4CAE-8F49-4C8FA64D2D3A}" type="presParOf" srcId="{6E4F200D-6507-4B62-ABE5-50B5FDF694FE}" destId="{BD851B16-1959-4B9C-888D-E1A4D318C860}" srcOrd="2" destOrd="0" presId="urn:microsoft.com/office/officeart/2005/8/layout/orgChart1"/>
    <dgm:cxn modelId="{12CA0194-F31D-4195-B0F2-336AA76B8F3E}" type="presParOf" srcId="{E60CCA99-E0BF-4873-B663-09C67DA89B4C}" destId="{9B34E833-9351-461F-BBE8-1780055DA5D8}" srcOrd="6" destOrd="0" presId="urn:microsoft.com/office/officeart/2005/8/layout/orgChart1"/>
    <dgm:cxn modelId="{976F794F-D68F-4419-A05A-AEDDB535E8A3}" type="presParOf" srcId="{E60CCA99-E0BF-4873-B663-09C67DA89B4C}" destId="{E5674FCE-51DA-4083-BEC8-AAB9D9267492}" srcOrd="7" destOrd="0" presId="urn:microsoft.com/office/officeart/2005/8/layout/orgChart1"/>
    <dgm:cxn modelId="{38864EDD-7FFB-44EC-88D7-420E52170D2C}" type="presParOf" srcId="{E5674FCE-51DA-4083-BEC8-AAB9D9267492}" destId="{AFAF7307-191C-4A89-B2CB-D95BCEDF5A04}" srcOrd="0" destOrd="0" presId="urn:microsoft.com/office/officeart/2005/8/layout/orgChart1"/>
    <dgm:cxn modelId="{DF6F0BD6-AE50-4955-AFE4-359E65BF6D55}" type="presParOf" srcId="{AFAF7307-191C-4A89-B2CB-D95BCEDF5A04}" destId="{BD62002B-AFF0-4084-9E73-A2699B4A1EE0}" srcOrd="0" destOrd="0" presId="urn:microsoft.com/office/officeart/2005/8/layout/orgChart1"/>
    <dgm:cxn modelId="{CEF836EE-AE5D-4EAB-ACD3-30B9DE0F16A2}" type="presParOf" srcId="{AFAF7307-191C-4A89-B2CB-D95BCEDF5A04}" destId="{E50A95BC-60EE-480B-9FE6-227DBD294FF2}" srcOrd="1" destOrd="0" presId="urn:microsoft.com/office/officeart/2005/8/layout/orgChart1"/>
    <dgm:cxn modelId="{BE3973F6-42C0-40A3-BEE4-1FD21DAE11BA}" type="presParOf" srcId="{E5674FCE-51DA-4083-BEC8-AAB9D9267492}" destId="{0A1EC389-CD2E-4DA6-AB2C-4D1B84DCD6A9}" srcOrd="1" destOrd="0" presId="urn:microsoft.com/office/officeart/2005/8/layout/orgChart1"/>
    <dgm:cxn modelId="{9098708C-5B17-4019-A6D9-00687ACE0DBC}" type="presParOf" srcId="{E5674FCE-51DA-4083-BEC8-AAB9D9267492}" destId="{486FB93C-7877-4A41-9349-A05113CD4195}" srcOrd="2" destOrd="0" presId="urn:microsoft.com/office/officeart/2005/8/layout/orgChart1"/>
    <dgm:cxn modelId="{0CB76AF1-851C-4CCB-874A-7D617C43667A}" type="presParOf" srcId="{B001E2D6-B059-464B-A771-E53C8466D61D}" destId="{3EEB57AC-C232-41EE-93E2-C69DC800F50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34E833-9351-461F-BBE8-1780055DA5D8}">
      <dsp:nvSpPr>
        <dsp:cNvPr id="0" name=""/>
        <dsp:cNvSpPr/>
      </dsp:nvSpPr>
      <dsp:spPr>
        <a:xfrm>
          <a:off x="3309106" y="1511514"/>
          <a:ext cx="2535445" cy="26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00"/>
              </a:lnTo>
              <a:lnTo>
                <a:pt x="2562708" y="118200"/>
              </a:lnTo>
              <a:lnTo>
                <a:pt x="2562708" y="2683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CB2FE-E770-44CA-AC0A-EEF41A2E8B81}">
      <dsp:nvSpPr>
        <dsp:cNvPr id="0" name=""/>
        <dsp:cNvSpPr/>
      </dsp:nvSpPr>
      <dsp:spPr>
        <a:xfrm>
          <a:off x="3309106" y="1511514"/>
          <a:ext cx="824112" cy="26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200"/>
              </a:lnTo>
              <a:lnTo>
                <a:pt x="832974" y="118200"/>
              </a:lnTo>
              <a:lnTo>
                <a:pt x="832974" y="2683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9750B-76BA-4572-A55E-3E0FBD85E878}">
      <dsp:nvSpPr>
        <dsp:cNvPr id="0" name=""/>
        <dsp:cNvSpPr/>
      </dsp:nvSpPr>
      <dsp:spPr>
        <a:xfrm>
          <a:off x="2421886" y="1511514"/>
          <a:ext cx="887220" cy="265447"/>
        </a:xfrm>
        <a:custGeom>
          <a:avLst/>
          <a:gdLst/>
          <a:ahLst/>
          <a:cxnLst/>
          <a:rect l="0" t="0" r="0" b="0"/>
          <a:pathLst>
            <a:path>
              <a:moveTo>
                <a:pt x="896760" y="0"/>
              </a:moveTo>
              <a:lnTo>
                <a:pt x="896760" y="118200"/>
              </a:lnTo>
              <a:lnTo>
                <a:pt x="0" y="118200"/>
              </a:lnTo>
              <a:lnTo>
                <a:pt x="0" y="2683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60EC7-1296-4F3B-B9B2-0D6053F2AF3A}">
      <dsp:nvSpPr>
        <dsp:cNvPr id="0" name=""/>
        <dsp:cNvSpPr/>
      </dsp:nvSpPr>
      <dsp:spPr>
        <a:xfrm>
          <a:off x="710553" y="1511514"/>
          <a:ext cx="2598552" cy="265447"/>
        </a:xfrm>
        <a:custGeom>
          <a:avLst/>
          <a:gdLst/>
          <a:ahLst/>
          <a:cxnLst/>
          <a:rect l="0" t="0" r="0" b="0"/>
          <a:pathLst>
            <a:path>
              <a:moveTo>
                <a:pt x="2626494" y="0"/>
              </a:moveTo>
              <a:lnTo>
                <a:pt x="2626494" y="118200"/>
              </a:lnTo>
              <a:lnTo>
                <a:pt x="0" y="118200"/>
              </a:lnTo>
              <a:lnTo>
                <a:pt x="0" y="26830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2630C-63EE-4715-AA29-AF5BEC699B73}">
      <dsp:nvSpPr>
        <dsp:cNvPr id="0" name=""/>
        <dsp:cNvSpPr/>
      </dsp:nvSpPr>
      <dsp:spPr>
        <a:xfrm>
          <a:off x="2601943" y="804351"/>
          <a:ext cx="1414324" cy="7071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         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Етапи       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0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      реалізації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01943" y="804351"/>
        <a:ext cx="1414324" cy="707162"/>
      </dsp:txXfrm>
    </dsp:sp>
    <dsp:sp modelId="{47A9678D-D065-45BE-BC6A-4483B83DB4BE}">
      <dsp:nvSpPr>
        <dsp:cNvPr id="0" name=""/>
        <dsp:cNvSpPr/>
      </dsp:nvSpPr>
      <dsp:spPr>
        <a:xfrm>
          <a:off x="3390" y="1776961"/>
          <a:ext cx="1414324" cy="7071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</a:t>
          </a: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                         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2019-2020 н. р.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Діагностично-концептуальний</a:t>
          </a:r>
        </a:p>
      </dsp:txBody>
      <dsp:txXfrm>
        <a:off x="3390" y="1776961"/>
        <a:ext cx="1414324" cy="707162"/>
      </dsp:txXfrm>
    </dsp:sp>
    <dsp:sp modelId="{E5A57ABA-AB78-404D-A201-5E88DCC0B95F}">
      <dsp:nvSpPr>
        <dsp:cNvPr id="0" name=""/>
        <dsp:cNvSpPr/>
      </dsp:nvSpPr>
      <dsp:spPr>
        <a:xfrm>
          <a:off x="1714723" y="1776961"/>
          <a:ext cx="1414324" cy="7071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II</a:t>
          </a: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2020 – 2021н. р.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Теоретична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підготовка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14723" y="1776961"/>
        <a:ext cx="1414324" cy="707162"/>
      </dsp:txXfrm>
    </dsp:sp>
    <dsp:sp modelId="{1BB1BA9E-5195-44ED-8C51-A1769A751CEE}">
      <dsp:nvSpPr>
        <dsp:cNvPr id="0" name=""/>
        <dsp:cNvSpPr/>
      </dsp:nvSpPr>
      <dsp:spPr>
        <a:xfrm>
          <a:off x="3426056" y="1776961"/>
          <a:ext cx="1414324" cy="7071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III</a:t>
          </a: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2021 – 2022н. р .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Практичне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дослідження</a:t>
          </a:r>
          <a:endParaRPr lang="ru-RU" sz="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26056" y="1776961"/>
        <a:ext cx="1414324" cy="707162"/>
      </dsp:txXfrm>
    </dsp:sp>
    <dsp:sp modelId="{BD62002B-AFF0-4084-9E73-A2699B4A1EE0}">
      <dsp:nvSpPr>
        <dsp:cNvPr id="0" name=""/>
        <dsp:cNvSpPr/>
      </dsp:nvSpPr>
      <dsp:spPr>
        <a:xfrm>
          <a:off x="5137389" y="1776961"/>
          <a:ext cx="1414324" cy="70716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IV</a:t>
          </a: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етап                           </a:t>
          </a: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 2022 -2023 н. р.</a:t>
          </a:r>
        </a:p>
        <a:p>
          <a:pPr marL="0" marR="0" lvl="0" indent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b="1" i="0" u="none" strike="noStrike" kern="1200" baseline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L="0" marR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i="0" u="none" strike="noStrike" kern="1200" baseline="0">
              <a:solidFill>
                <a:sysClr val="window" lastClr="FFFFFF"/>
              </a:solidFill>
              <a:latin typeface="Times New Roman"/>
              <a:ea typeface="+mn-ea"/>
              <a:cs typeface="+mn-cs"/>
            </a:rPr>
            <a:t>Підсумковий </a:t>
          </a:r>
        </a:p>
      </dsp:txBody>
      <dsp:txXfrm>
        <a:off x="5137389" y="1776961"/>
        <a:ext cx="1414324" cy="707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FB9A-AC28-47CD-AA1C-A6289473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19933</Words>
  <Characters>113624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4</Company>
  <LinksUpToDate>false</LinksUpToDate>
  <CharactersWithSpaces>133291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</cp:revision>
  <dcterms:created xsi:type="dcterms:W3CDTF">2021-01-19T14:18:00Z</dcterms:created>
  <dcterms:modified xsi:type="dcterms:W3CDTF">2021-01-19T14:18:00Z</dcterms:modified>
</cp:coreProperties>
</file>