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7644" w:rsidRPr="00D47644" w:rsidRDefault="00D47644" w:rsidP="00D47644">
      <w:pPr>
        <w:ind w:left="-1418" w:right="-426"/>
        <w:jc w:val="center"/>
        <w:rPr>
          <w:rFonts w:ascii="Times New Roman" w:hAnsi="Times New Roman" w:cs="Times New Roman"/>
          <w:b/>
          <w:sz w:val="36"/>
          <w:szCs w:val="36"/>
        </w:rPr>
      </w:pPr>
      <w:proofErr w:type="spellStart"/>
      <w:r w:rsidRPr="00D47644">
        <w:rPr>
          <w:rFonts w:ascii="Times New Roman" w:hAnsi="Times New Roman" w:cs="Times New Roman"/>
          <w:b/>
          <w:sz w:val="36"/>
          <w:szCs w:val="36"/>
        </w:rPr>
        <w:t>Консультація</w:t>
      </w:r>
      <w:proofErr w:type="spellEnd"/>
      <w:r w:rsidRPr="00D47644">
        <w:rPr>
          <w:rFonts w:ascii="Times New Roman" w:hAnsi="Times New Roman" w:cs="Times New Roman"/>
          <w:b/>
          <w:sz w:val="36"/>
          <w:szCs w:val="36"/>
        </w:rPr>
        <w:t xml:space="preserve"> для </w:t>
      </w:r>
      <w:proofErr w:type="spellStart"/>
      <w:r w:rsidRPr="00D47644">
        <w:rPr>
          <w:rFonts w:ascii="Times New Roman" w:hAnsi="Times New Roman" w:cs="Times New Roman"/>
          <w:b/>
          <w:sz w:val="36"/>
          <w:szCs w:val="36"/>
        </w:rPr>
        <w:t>батькі</w:t>
      </w:r>
      <w:proofErr w:type="gramStart"/>
      <w:r w:rsidRPr="00D47644">
        <w:rPr>
          <w:rFonts w:ascii="Times New Roman" w:hAnsi="Times New Roman" w:cs="Times New Roman"/>
          <w:b/>
          <w:sz w:val="36"/>
          <w:szCs w:val="36"/>
        </w:rPr>
        <w:t>в</w:t>
      </w:r>
      <w:proofErr w:type="spellEnd"/>
      <w:proofErr w:type="gramEnd"/>
      <w:r w:rsidRPr="00D47644">
        <w:rPr>
          <w:rFonts w:ascii="Times New Roman" w:hAnsi="Times New Roman" w:cs="Times New Roman"/>
          <w:b/>
          <w:sz w:val="36"/>
          <w:szCs w:val="36"/>
        </w:rPr>
        <w:t xml:space="preserve"> на тему: «</w:t>
      </w:r>
      <w:proofErr w:type="spellStart"/>
      <w:r w:rsidRPr="00D47644">
        <w:rPr>
          <w:rFonts w:ascii="Times New Roman" w:hAnsi="Times New Roman" w:cs="Times New Roman"/>
          <w:b/>
          <w:sz w:val="36"/>
          <w:szCs w:val="36"/>
        </w:rPr>
        <w:t>Значення</w:t>
      </w:r>
      <w:proofErr w:type="spellEnd"/>
      <w:r w:rsidRPr="00D47644">
        <w:rPr>
          <w:rFonts w:ascii="Times New Roman" w:hAnsi="Times New Roman" w:cs="Times New Roman"/>
          <w:b/>
          <w:sz w:val="36"/>
          <w:szCs w:val="36"/>
        </w:rPr>
        <w:t xml:space="preserve"> LEGO-</w:t>
      </w:r>
      <w:proofErr w:type="spellStart"/>
      <w:r w:rsidRPr="00D47644">
        <w:rPr>
          <w:rFonts w:ascii="Times New Roman" w:hAnsi="Times New Roman" w:cs="Times New Roman"/>
          <w:b/>
          <w:sz w:val="36"/>
          <w:szCs w:val="36"/>
        </w:rPr>
        <w:t>конструювання</w:t>
      </w:r>
      <w:proofErr w:type="spellEnd"/>
      <w:r w:rsidRPr="00D47644">
        <w:rPr>
          <w:rFonts w:ascii="Times New Roman" w:hAnsi="Times New Roman" w:cs="Times New Roman"/>
          <w:b/>
          <w:sz w:val="36"/>
          <w:szCs w:val="36"/>
        </w:rPr>
        <w:t xml:space="preserve"> в </w:t>
      </w:r>
      <w:proofErr w:type="spellStart"/>
      <w:r w:rsidRPr="00D47644">
        <w:rPr>
          <w:rFonts w:ascii="Times New Roman" w:hAnsi="Times New Roman" w:cs="Times New Roman"/>
          <w:b/>
          <w:sz w:val="36"/>
          <w:szCs w:val="36"/>
        </w:rPr>
        <w:t>розвитку</w:t>
      </w:r>
      <w:proofErr w:type="spellEnd"/>
      <w:r w:rsidRPr="00D47644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D47644">
        <w:rPr>
          <w:rFonts w:ascii="Times New Roman" w:hAnsi="Times New Roman" w:cs="Times New Roman"/>
          <w:b/>
          <w:sz w:val="36"/>
          <w:szCs w:val="36"/>
        </w:rPr>
        <w:t>дітей</w:t>
      </w:r>
      <w:proofErr w:type="spellEnd"/>
      <w:r w:rsidRPr="00D47644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D47644">
        <w:rPr>
          <w:rFonts w:ascii="Times New Roman" w:hAnsi="Times New Roman" w:cs="Times New Roman"/>
          <w:b/>
          <w:sz w:val="36"/>
          <w:szCs w:val="36"/>
        </w:rPr>
        <w:t>дошкільного</w:t>
      </w:r>
      <w:proofErr w:type="spellEnd"/>
      <w:r w:rsidRPr="00D47644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D47644">
        <w:rPr>
          <w:rFonts w:ascii="Times New Roman" w:hAnsi="Times New Roman" w:cs="Times New Roman"/>
          <w:b/>
          <w:sz w:val="36"/>
          <w:szCs w:val="36"/>
        </w:rPr>
        <w:t>віку</w:t>
      </w:r>
      <w:proofErr w:type="spellEnd"/>
      <w:r w:rsidRPr="00D47644">
        <w:rPr>
          <w:rFonts w:ascii="Times New Roman" w:hAnsi="Times New Roman" w:cs="Times New Roman"/>
          <w:b/>
          <w:sz w:val="36"/>
          <w:szCs w:val="36"/>
        </w:rPr>
        <w:t>»</w:t>
      </w:r>
    </w:p>
    <w:p w:rsidR="00D47644" w:rsidRDefault="00D47644" w:rsidP="00D47644">
      <w:r>
        <w:t xml:space="preserve">                            </w:t>
      </w:r>
    </w:p>
    <w:p w:rsidR="00D47644" w:rsidRDefault="00D47644" w:rsidP="00D47644">
      <w:r>
        <w:rPr>
          <w:noProof/>
          <w:lang w:eastAsia="ru-RU"/>
        </w:rPr>
        <w:drawing>
          <wp:inline distT="0" distB="0" distL="0" distR="0" wp14:anchorId="546F8005">
            <wp:extent cx="5937885" cy="3328670"/>
            <wp:effectExtent l="0" t="0" r="571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28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47644" w:rsidRDefault="00D47644" w:rsidP="00D47644"/>
    <w:p w:rsidR="00D47644" w:rsidRPr="00D47644" w:rsidRDefault="00D47644" w:rsidP="00D47644">
      <w:pPr>
        <w:ind w:left="-1418" w:right="-426"/>
        <w:rPr>
          <w:rFonts w:ascii="Times New Roman" w:hAnsi="Times New Roman" w:cs="Times New Roman"/>
          <w:sz w:val="32"/>
          <w:szCs w:val="32"/>
        </w:rPr>
      </w:pPr>
      <w:r w:rsidRPr="00D47644">
        <w:rPr>
          <w:rFonts w:ascii="Times New Roman" w:hAnsi="Times New Roman" w:cs="Times New Roman"/>
          <w:sz w:val="32"/>
          <w:szCs w:val="32"/>
        </w:rPr>
        <w:t xml:space="preserve"> 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Сучасні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діти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живуть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в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епоху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активної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інформатизації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комп'ютеризації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і роботостроения. </w:t>
      </w:r>
      <w:proofErr w:type="spellStart"/>
      <w:proofErr w:type="gramStart"/>
      <w:r w:rsidRPr="00D47644">
        <w:rPr>
          <w:rFonts w:ascii="Times New Roman" w:hAnsi="Times New Roman" w:cs="Times New Roman"/>
          <w:sz w:val="32"/>
          <w:szCs w:val="32"/>
        </w:rPr>
        <w:t>Техн</w:t>
      </w:r>
      <w:proofErr w:type="gramEnd"/>
      <w:r w:rsidRPr="00D47644">
        <w:rPr>
          <w:rFonts w:ascii="Times New Roman" w:hAnsi="Times New Roman" w:cs="Times New Roman"/>
          <w:sz w:val="32"/>
          <w:szCs w:val="32"/>
        </w:rPr>
        <w:t>ічні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досягнення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все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швидше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проникають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в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усі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сфери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людської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життєдіяльності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і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викликають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інтерес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дітей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до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сучасної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техніки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>.</w:t>
      </w:r>
    </w:p>
    <w:p w:rsidR="00D47644" w:rsidRPr="00D47644" w:rsidRDefault="00D47644" w:rsidP="00D47644">
      <w:pPr>
        <w:ind w:left="-1418" w:right="-426"/>
        <w:rPr>
          <w:rFonts w:ascii="Times New Roman" w:hAnsi="Times New Roman" w:cs="Times New Roman"/>
          <w:sz w:val="32"/>
          <w:szCs w:val="32"/>
        </w:rPr>
      </w:pPr>
      <w:r w:rsidRPr="00D47644">
        <w:rPr>
          <w:rFonts w:ascii="Times New Roman" w:hAnsi="Times New Roman" w:cs="Times New Roman"/>
          <w:sz w:val="32"/>
          <w:szCs w:val="32"/>
        </w:rPr>
        <w:t xml:space="preserve"> 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Завдяки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розробкам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компанії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LEGO на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сучасному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етапі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з'явилася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можливість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вже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в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дошкільному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віці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знайомити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дітей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з основами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будови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технічних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об'єктів</w:t>
      </w:r>
      <w:proofErr w:type="gramStart"/>
      <w:r w:rsidRPr="00D47644">
        <w:rPr>
          <w:rFonts w:ascii="Times New Roman" w:hAnsi="Times New Roman" w:cs="Times New Roman"/>
          <w:sz w:val="32"/>
          <w:szCs w:val="32"/>
        </w:rPr>
        <w:t>.В</w:t>
      </w:r>
      <w:proofErr w:type="gramEnd"/>
      <w:r w:rsidRPr="00D47644">
        <w:rPr>
          <w:rFonts w:ascii="Times New Roman" w:hAnsi="Times New Roman" w:cs="Times New Roman"/>
          <w:sz w:val="32"/>
          <w:szCs w:val="32"/>
        </w:rPr>
        <w:t>ід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народження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дітям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притаманне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прагнення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досліджувати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навколишній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світ.Відомо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що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діти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найкраще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вчаться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в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грі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. В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процесі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гри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створюються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умови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що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дозволяють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дитині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самостійно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будувати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систему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взаємовідносин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з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однолітками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і з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дорослими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>.</w:t>
      </w:r>
    </w:p>
    <w:p w:rsidR="00D47644" w:rsidRPr="00D47644" w:rsidRDefault="00D47644" w:rsidP="00D47644">
      <w:pPr>
        <w:ind w:left="-1418" w:right="-426"/>
        <w:rPr>
          <w:rFonts w:ascii="Times New Roman" w:hAnsi="Times New Roman" w:cs="Times New Roman"/>
          <w:sz w:val="32"/>
          <w:szCs w:val="32"/>
        </w:rPr>
      </w:pPr>
      <w:r w:rsidRPr="00D47644">
        <w:rPr>
          <w:rFonts w:ascii="Times New Roman" w:hAnsi="Times New Roman" w:cs="Times New Roman"/>
          <w:sz w:val="32"/>
          <w:szCs w:val="32"/>
        </w:rPr>
        <w:t xml:space="preserve">  У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дитячому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садку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такий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спосіб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навчання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традиційно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є одним з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основних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>.</w:t>
      </w:r>
    </w:p>
    <w:p w:rsidR="00D47644" w:rsidRPr="00D47644" w:rsidRDefault="00D47644" w:rsidP="00D47644">
      <w:pPr>
        <w:ind w:left="-1418" w:right="-426"/>
        <w:rPr>
          <w:rFonts w:ascii="Times New Roman" w:hAnsi="Times New Roman" w:cs="Times New Roman"/>
          <w:sz w:val="32"/>
          <w:szCs w:val="32"/>
        </w:rPr>
      </w:pPr>
      <w:r w:rsidRPr="00D47644">
        <w:rPr>
          <w:rFonts w:ascii="Times New Roman" w:hAnsi="Times New Roman" w:cs="Times New Roman"/>
          <w:sz w:val="32"/>
          <w:szCs w:val="32"/>
        </w:rPr>
        <w:t xml:space="preserve">В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даний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час в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нашому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дошкільному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закладі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широко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застосовується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навчальні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Pr="00D47644">
        <w:rPr>
          <w:rFonts w:ascii="Times New Roman" w:hAnsi="Times New Roman" w:cs="Times New Roman"/>
          <w:sz w:val="32"/>
          <w:szCs w:val="32"/>
        </w:rPr>
        <w:t>пос</w:t>
      </w:r>
      <w:proofErr w:type="gramEnd"/>
      <w:r w:rsidRPr="00D47644">
        <w:rPr>
          <w:rFonts w:ascii="Times New Roman" w:hAnsi="Times New Roman" w:cs="Times New Roman"/>
          <w:sz w:val="32"/>
          <w:szCs w:val="32"/>
        </w:rPr>
        <w:t>ібники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«LEGO». «LEGO» (в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перекладі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з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данської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) -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означає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захоплююча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середу.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Набори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«LEGO»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мають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деталі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Pr="00D47644">
        <w:rPr>
          <w:rFonts w:ascii="Times New Roman" w:hAnsi="Times New Roman" w:cs="Times New Roman"/>
          <w:sz w:val="32"/>
          <w:szCs w:val="32"/>
        </w:rPr>
        <w:t>р</w:t>
      </w:r>
      <w:proofErr w:type="gramEnd"/>
      <w:r w:rsidRPr="00D47644">
        <w:rPr>
          <w:rFonts w:ascii="Times New Roman" w:hAnsi="Times New Roman" w:cs="Times New Roman"/>
          <w:sz w:val="32"/>
          <w:szCs w:val="32"/>
        </w:rPr>
        <w:t>ізних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форм і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розмірів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що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дозволяє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з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легкістю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їх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диференціювати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і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створювати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тематичні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композиції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розвивати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lastRenderedPageBreak/>
        <w:t>зорове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сприйняття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. За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допомогою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гри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з конструктором «LEGO»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ді</w:t>
      </w:r>
      <w:proofErr w:type="gramStart"/>
      <w:r w:rsidRPr="00D47644">
        <w:rPr>
          <w:rFonts w:ascii="Times New Roman" w:hAnsi="Times New Roman" w:cs="Times New Roman"/>
          <w:sz w:val="32"/>
          <w:szCs w:val="32"/>
        </w:rPr>
        <w:t>ти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не</w:t>
      </w:r>
      <w:proofErr w:type="gram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тільки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вчаться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, але і </w:t>
      </w:r>
      <w:proofErr w:type="spellStart"/>
      <w:r>
        <w:rPr>
          <w:rFonts w:ascii="Times New Roman" w:hAnsi="Times New Roman" w:cs="Times New Roman"/>
          <w:sz w:val="32"/>
          <w:szCs w:val="32"/>
        </w:rPr>
        <w:t>розслабляються</w:t>
      </w:r>
      <w:proofErr w:type="spellEnd"/>
      <w:r>
        <w:rPr>
          <w:rFonts w:ascii="Times New Roman" w:hAnsi="Times New Roman" w:cs="Times New Roman"/>
          <w:sz w:val="32"/>
          <w:szCs w:val="32"/>
        </w:rPr>
        <w:t>.</w:t>
      </w:r>
    </w:p>
    <w:p w:rsidR="00D47644" w:rsidRPr="00D47644" w:rsidRDefault="00D47644" w:rsidP="00D47644">
      <w:pPr>
        <w:ind w:left="-1418" w:right="-426"/>
        <w:rPr>
          <w:rFonts w:ascii="Times New Roman" w:hAnsi="Times New Roman" w:cs="Times New Roman"/>
          <w:sz w:val="32"/>
          <w:szCs w:val="32"/>
        </w:rPr>
      </w:pPr>
      <w:r w:rsidRPr="00D47644">
        <w:rPr>
          <w:rFonts w:ascii="Times New Roman" w:hAnsi="Times New Roman" w:cs="Times New Roman"/>
          <w:sz w:val="32"/>
          <w:szCs w:val="32"/>
        </w:rPr>
        <w:t xml:space="preserve"> 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Використання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Pr="00D47644">
        <w:rPr>
          <w:rFonts w:ascii="Times New Roman" w:hAnsi="Times New Roman" w:cs="Times New Roman"/>
          <w:sz w:val="32"/>
          <w:szCs w:val="32"/>
        </w:rPr>
        <w:t>пос</w:t>
      </w:r>
      <w:proofErr w:type="gramEnd"/>
      <w:r w:rsidRPr="00D47644">
        <w:rPr>
          <w:rFonts w:ascii="Times New Roman" w:hAnsi="Times New Roman" w:cs="Times New Roman"/>
          <w:sz w:val="32"/>
          <w:szCs w:val="32"/>
        </w:rPr>
        <w:t>ібників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«</w:t>
      </w:r>
      <w:r w:rsidRPr="00D47644">
        <w:rPr>
          <w:rFonts w:ascii="Times New Roman" w:hAnsi="Times New Roman" w:cs="Times New Roman"/>
          <w:sz w:val="32"/>
          <w:szCs w:val="32"/>
          <w:lang w:val="en-US"/>
        </w:rPr>
        <w:t>LEGO</w:t>
      </w:r>
      <w:r w:rsidRPr="00D47644">
        <w:rPr>
          <w:rFonts w:ascii="Times New Roman" w:hAnsi="Times New Roman" w:cs="Times New Roman"/>
          <w:sz w:val="32"/>
          <w:szCs w:val="32"/>
        </w:rPr>
        <w:t xml:space="preserve">» -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це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новий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тип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навчання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з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надзвичайно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ефективними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соціалізується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методами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впливу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: як правило,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діти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працюють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в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групі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(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обговорюється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і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враховується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думка кожного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дитини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>).</w:t>
      </w:r>
    </w:p>
    <w:p w:rsidR="00D47644" w:rsidRPr="00D47644" w:rsidRDefault="00D47644" w:rsidP="00D47644">
      <w:pPr>
        <w:ind w:left="-1418" w:right="-426"/>
        <w:rPr>
          <w:rFonts w:ascii="Times New Roman" w:hAnsi="Times New Roman" w:cs="Times New Roman"/>
          <w:sz w:val="32"/>
          <w:szCs w:val="32"/>
          <w:lang w:val="en-US"/>
        </w:rPr>
      </w:pPr>
      <w:r w:rsidRPr="00D47644">
        <w:rPr>
          <w:rFonts w:ascii="Times New Roman" w:hAnsi="Times New Roman" w:cs="Times New Roman"/>
          <w:sz w:val="32"/>
          <w:szCs w:val="32"/>
        </w:rPr>
        <w:t xml:space="preserve">Як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відомо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застосування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«LEGO»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сприя</w:t>
      </w:r>
      <w:proofErr w:type="gramStart"/>
      <w:r w:rsidRPr="00D47644">
        <w:rPr>
          <w:rFonts w:ascii="Times New Roman" w:hAnsi="Times New Roman" w:cs="Times New Roman"/>
          <w:sz w:val="32"/>
          <w:szCs w:val="32"/>
        </w:rPr>
        <w:t>є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>:</w:t>
      </w:r>
      <w:proofErr w:type="gramEnd"/>
    </w:p>
    <w:p w:rsidR="00D47644" w:rsidRPr="00D47644" w:rsidRDefault="00D47644" w:rsidP="00D47644">
      <w:pPr>
        <w:ind w:left="-1418" w:right="-426"/>
        <w:rPr>
          <w:rFonts w:ascii="Times New Roman" w:hAnsi="Times New Roman" w:cs="Times New Roman"/>
          <w:sz w:val="32"/>
          <w:szCs w:val="32"/>
          <w:lang w:val="en-US"/>
        </w:rPr>
      </w:pPr>
      <w:r w:rsidRPr="00D4764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592751C" wp14:editId="1EA38705">
            <wp:extent cx="3645535" cy="22377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535" cy="2237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7644" w:rsidRPr="00D47644" w:rsidRDefault="00D47644" w:rsidP="00D47644">
      <w:pPr>
        <w:ind w:left="-1418" w:right="-426"/>
        <w:rPr>
          <w:rFonts w:ascii="Times New Roman" w:hAnsi="Times New Roman" w:cs="Times New Roman"/>
          <w:sz w:val="32"/>
          <w:szCs w:val="32"/>
          <w:lang w:val="en-US"/>
        </w:rPr>
      </w:pPr>
    </w:p>
    <w:p w:rsidR="00D47644" w:rsidRPr="00D47644" w:rsidRDefault="00D47644" w:rsidP="00D47644">
      <w:pPr>
        <w:ind w:left="-1418" w:right="-426"/>
        <w:rPr>
          <w:rFonts w:ascii="Times New Roman" w:hAnsi="Times New Roman" w:cs="Times New Roman"/>
          <w:sz w:val="32"/>
          <w:szCs w:val="32"/>
        </w:rPr>
      </w:pPr>
      <w:r w:rsidRPr="00D47644">
        <w:rPr>
          <w:rFonts w:ascii="Times New Roman" w:hAnsi="Times New Roman" w:cs="Times New Roman"/>
          <w:sz w:val="32"/>
          <w:szCs w:val="32"/>
        </w:rPr>
        <w:t xml:space="preserve">1.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Розвитку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у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дітей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сенсорних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уявлень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оскільки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використовуються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деталі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Pr="00D47644">
        <w:rPr>
          <w:rFonts w:ascii="Times New Roman" w:hAnsi="Times New Roman" w:cs="Times New Roman"/>
          <w:sz w:val="32"/>
          <w:szCs w:val="32"/>
        </w:rPr>
        <w:t>р</w:t>
      </w:r>
      <w:proofErr w:type="gramEnd"/>
      <w:r w:rsidRPr="00D47644">
        <w:rPr>
          <w:rFonts w:ascii="Times New Roman" w:hAnsi="Times New Roman" w:cs="Times New Roman"/>
          <w:sz w:val="32"/>
          <w:szCs w:val="32"/>
        </w:rPr>
        <w:t>ізної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форми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пофарбовані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в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основні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кольори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>;</w:t>
      </w:r>
    </w:p>
    <w:p w:rsidR="00D47644" w:rsidRPr="00D47644" w:rsidRDefault="00D47644" w:rsidP="00D47644">
      <w:pPr>
        <w:ind w:left="-1418" w:right="-426"/>
        <w:rPr>
          <w:rFonts w:ascii="Times New Roman" w:hAnsi="Times New Roman" w:cs="Times New Roman"/>
          <w:sz w:val="32"/>
          <w:szCs w:val="32"/>
        </w:rPr>
      </w:pPr>
      <w:r w:rsidRPr="00D47644">
        <w:rPr>
          <w:rFonts w:ascii="Times New Roman" w:hAnsi="Times New Roman" w:cs="Times New Roman"/>
          <w:sz w:val="32"/>
          <w:szCs w:val="32"/>
        </w:rPr>
        <w:t xml:space="preserve">2.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Розвитку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та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вдосконалення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вищих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психічних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функцій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(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пам'яті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уваги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мислення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робиться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наголос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на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розвиток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D47644">
        <w:rPr>
          <w:rFonts w:ascii="Times New Roman" w:hAnsi="Times New Roman" w:cs="Times New Roman"/>
          <w:sz w:val="32"/>
          <w:szCs w:val="32"/>
        </w:rPr>
        <w:t>таких</w:t>
      </w:r>
      <w:proofErr w:type="gram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розумових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процесів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, як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аналіз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, синтез,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класифікація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узагальнення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>);</w:t>
      </w:r>
    </w:p>
    <w:p w:rsidR="00D47644" w:rsidRPr="00D47644" w:rsidRDefault="00D47644" w:rsidP="00D47644">
      <w:pPr>
        <w:ind w:left="-1418" w:right="-426"/>
        <w:rPr>
          <w:rFonts w:ascii="Times New Roman" w:hAnsi="Times New Roman" w:cs="Times New Roman"/>
          <w:sz w:val="32"/>
          <w:szCs w:val="32"/>
        </w:rPr>
      </w:pPr>
      <w:r w:rsidRPr="00D47644">
        <w:rPr>
          <w:rFonts w:ascii="Times New Roman" w:hAnsi="Times New Roman" w:cs="Times New Roman"/>
          <w:sz w:val="32"/>
          <w:szCs w:val="32"/>
        </w:rPr>
        <w:t xml:space="preserve">3.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Тренування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пальців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кистей рук,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що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дуже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важливо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для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розвитку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Pr="00D47644">
        <w:rPr>
          <w:rFonts w:ascii="Times New Roman" w:hAnsi="Times New Roman" w:cs="Times New Roman"/>
          <w:sz w:val="32"/>
          <w:szCs w:val="32"/>
        </w:rPr>
        <w:t>др</w:t>
      </w:r>
      <w:proofErr w:type="gramEnd"/>
      <w:r w:rsidRPr="00D47644">
        <w:rPr>
          <w:rFonts w:ascii="Times New Roman" w:hAnsi="Times New Roman" w:cs="Times New Roman"/>
          <w:sz w:val="32"/>
          <w:szCs w:val="32"/>
        </w:rPr>
        <w:t>ібної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моторики і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надалі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допоможе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підготувати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руку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дитини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до листа;</w:t>
      </w:r>
    </w:p>
    <w:p w:rsidR="00D47644" w:rsidRPr="00D47644" w:rsidRDefault="00D47644" w:rsidP="00D47644">
      <w:pPr>
        <w:ind w:left="-1418" w:right="-426"/>
        <w:rPr>
          <w:rFonts w:ascii="Times New Roman" w:hAnsi="Times New Roman" w:cs="Times New Roman"/>
          <w:sz w:val="32"/>
          <w:szCs w:val="32"/>
        </w:rPr>
      </w:pPr>
      <w:r w:rsidRPr="00D47644">
        <w:rPr>
          <w:rFonts w:ascii="Times New Roman" w:hAnsi="Times New Roman" w:cs="Times New Roman"/>
          <w:sz w:val="32"/>
          <w:szCs w:val="32"/>
        </w:rPr>
        <w:t xml:space="preserve">4.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Згуртуванню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дитячого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колективу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формування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почуття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симпатії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один до одного, т. К.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Діти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вчаться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спільно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вирішувати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завдання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розподіляти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ролі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пояснювати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один одному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важливість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даного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конструктивного </w:t>
      </w:r>
      <w:proofErr w:type="spellStart"/>
      <w:proofErr w:type="gramStart"/>
      <w:r w:rsidRPr="00D47644">
        <w:rPr>
          <w:rFonts w:ascii="Times New Roman" w:hAnsi="Times New Roman" w:cs="Times New Roman"/>
          <w:sz w:val="32"/>
          <w:szCs w:val="32"/>
        </w:rPr>
        <w:t>р</w:t>
      </w:r>
      <w:proofErr w:type="gramEnd"/>
      <w:r w:rsidRPr="00D47644">
        <w:rPr>
          <w:rFonts w:ascii="Times New Roman" w:hAnsi="Times New Roman" w:cs="Times New Roman"/>
          <w:sz w:val="32"/>
          <w:szCs w:val="32"/>
        </w:rPr>
        <w:t>ішення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>.</w:t>
      </w:r>
    </w:p>
    <w:p w:rsidR="00D47644" w:rsidRPr="00D47644" w:rsidRDefault="00D47644" w:rsidP="00D47644">
      <w:pPr>
        <w:ind w:left="-1418" w:right="-426"/>
        <w:rPr>
          <w:rFonts w:ascii="Times New Roman" w:hAnsi="Times New Roman" w:cs="Times New Roman"/>
          <w:sz w:val="32"/>
          <w:szCs w:val="32"/>
        </w:rPr>
      </w:pPr>
      <w:r w:rsidRPr="00D47644">
        <w:rPr>
          <w:rFonts w:ascii="Times New Roman" w:hAnsi="Times New Roman" w:cs="Times New Roman"/>
          <w:sz w:val="32"/>
          <w:szCs w:val="32"/>
        </w:rPr>
        <w:t xml:space="preserve">5. Конструктивна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діяльність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дуже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ті</w:t>
      </w:r>
      <w:proofErr w:type="gramStart"/>
      <w:r w:rsidRPr="00D47644">
        <w:rPr>
          <w:rFonts w:ascii="Times New Roman" w:hAnsi="Times New Roman" w:cs="Times New Roman"/>
          <w:sz w:val="32"/>
          <w:szCs w:val="32"/>
        </w:rPr>
        <w:t>сно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пов</w:t>
      </w:r>
      <w:proofErr w:type="gramEnd"/>
      <w:r w:rsidRPr="00D47644">
        <w:rPr>
          <w:rFonts w:ascii="Times New Roman" w:hAnsi="Times New Roman" w:cs="Times New Roman"/>
          <w:sz w:val="32"/>
          <w:szCs w:val="32"/>
        </w:rPr>
        <w:t>'язана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з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розвитком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мови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>, т. К. (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Спочатку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з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дитиною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проговорюється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що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він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хоче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побудувати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, з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яких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деталей,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чому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скільки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розміри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і т. Д.,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Що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в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подальшому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допомагає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дитині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самій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визначати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кінцевий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результат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праці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>.)</w:t>
      </w:r>
    </w:p>
    <w:p w:rsidR="00D47644" w:rsidRPr="00D47644" w:rsidRDefault="00D47644" w:rsidP="00D47644">
      <w:pPr>
        <w:ind w:left="-1418" w:right="-426"/>
        <w:rPr>
          <w:rFonts w:ascii="Times New Roman" w:hAnsi="Times New Roman" w:cs="Times New Roman"/>
          <w:sz w:val="32"/>
          <w:szCs w:val="32"/>
        </w:rPr>
      </w:pPr>
      <w:r w:rsidRPr="00D47644">
        <w:rPr>
          <w:rFonts w:ascii="Times New Roman" w:hAnsi="Times New Roman" w:cs="Times New Roman"/>
          <w:sz w:val="32"/>
          <w:szCs w:val="32"/>
        </w:rPr>
        <w:lastRenderedPageBreak/>
        <w:t xml:space="preserve">У LEGO -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конструюванні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передбачається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участь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батьків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які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здатні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вплинути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на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розвиток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здібностей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дітей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і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виявлення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їх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таланті</w:t>
      </w:r>
      <w:proofErr w:type="gramStart"/>
      <w:r w:rsidRPr="00D47644">
        <w:rPr>
          <w:rFonts w:ascii="Times New Roman" w:hAnsi="Times New Roman" w:cs="Times New Roman"/>
          <w:sz w:val="32"/>
          <w:szCs w:val="32"/>
        </w:rPr>
        <w:t>в</w:t>
      </w:r>
      <w:proofErr w:type="spellEnd"/>
      <w:proofErr w:type="gramEnd"/>
      <w:r w:rsidRPr="00D47644">
        <w:rPr>
          <w:rFonts w:ascii="Times New Roman" w:hAnsi="Times New Roman" w:cs="Times New Roman"/>
          <w:sz w:val="32"/>
          <w:szCs w:val="32"/>
        </w:rPr>
        <w:t>.</w:t>
      </w:r>
    </w:p>
    <w:p w:rsidR="00D47644" w:rsidRPr="00D47644" w:rsidRDefault="00D47644" w:rsidP="00D47644">
      <w:pPr>
        <w:ind w:left="-1418" w:right="-426"/>
        <w:rPr>
          <w:rFonts w:ascii="Times New Roman" w:hAnsi="Times New Roman" w:cs="Times New Roman"/>
          <w:sz w:val="32"/>
          <w:szCs w:val="32"/>
        </w:rPr>
      </w:pPr>
      <w:r w:rsidRPr="00D47644">
        <w:rPr>
          <w:rFonts w:ascii="Times New Roman" w:hAnsi="Times New Roman" w:cs="Times New Roman"/>
          <w:sz w:val="32"/>
          <w:szCs w:val="32"/>
        </w:rPr>
        <w:t xml:space="preserve">  LEGO -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це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унікальний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конструктор, з деталей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якого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можна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побудувати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як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звичайну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вежу,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висота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якої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буде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відзначена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в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книзі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рекордів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Гіннеса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, так і робота,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здатного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проводити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виміри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освітленості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і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температури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навколишнього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простору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або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сортувати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предмети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по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кошиках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>.</w:t>
      </w:r>
    </w:p>
    <w:p w:rsidR="00D47644" w:rsidRPr="00D47644" w:rsidRDefault="00D47644" w:rsidP="00D47644">
      <w:pPr>
        <w:ind w:left="-1418" w:right="-426"/>
        <w:rPr>
          <w:rFonts w:ascii="Times New Roman" w:hAnsi="Times New Roman" w:cs="Times New Roman"/>
          <w:sz w:val="32"/>
          <w:szCs w:val="32"/>
        </w:rPr>
      </w:pPr>
      <w:r w:rsidRPr="00D47644">
        <w:rPr>
          <w:rFonts w:ascii="Times New Roman" w:hAnsi="Times New Roman" w:cs="Times New Roman"/>
          <w:sz w:val="32"/>
          <w:szCs w:val="32"/>
        </w:rPr>
        <w:t xml:space="preserve"> 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Отже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, LEGO-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конструювання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та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робототехніка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дозволяють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впроваджувати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інформаційні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технології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в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освітній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процес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дошкільного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закладу,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допомагають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дошкільнятам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опановувати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елементами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комп'ютерної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грамотності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вміннями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і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навичками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роботи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з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сучасними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Pr="00D47644">
        <w:rPr>
          <w:rFonts w:ascii="Times New Roman" w:hAnsi="Times New Roman" w:cs="Times New Roman"/>
          <w:sz w:val="32"/>
          <w:szCs w:val="32"/>
        </w:rPr>
        <w:t>техн</w:t>
      </w:r>
      <w:proofErr w:type="gramEnd"/>
      <w:r w:rsidRPr="00D47644">
        <w:rPr>
          <w:rFonts w:ascii="Times New Roman" w:hAnsi="Times New Roman" w:cs="Times New Roman"/>
          <w:sz w:val="32"/>
          <w:szCs w:val="32"/>
        </w:rPr>
        <w:t>ічними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засобами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>.</w:t>
      </w:r>
    </w:p>
    <w:p w:rsidR="00D47644" w:rsidRPr="00D47644" w:rsidRDefault="00D47644" w:rsidP="00D47644">
      <w:pPr>
        <w:ind w:left="-1418" w:right="-426"/>
        <w:rPr>
          <w:rFonts w:ascii="Times New Roman" w:hAnsi="Times New Roman" w:cs="Times New Roman"/>
          <w:sz w:val="32"/>
          <w:szCs w:val="32"/>
        </w:rPr>
      </w:pPr>
      <w:r w:rsidRPr="00D47644">
        <w:rPr>
          <w:rFonts w:ascii="Times New Roman" w:hAnsi="Times New Roman" w:cs="Times New Roman"/>
          <w:sz w:val="32"/>
          <w:szCs w:val="32"/>
        </w:rPr>
        <w:t xml:space="preserve"> 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Розвиток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здібностей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до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конструювання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активізує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розумові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процеси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дитини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народжує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інтерес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до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творчого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вирішення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поставлених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завдань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proofErr w:type="gramStart"/>
      <w:r w:rsidRPr="00D47644">
        <w:rPr>
          <w:rFonts w:ascii="Times New Roman" w:hAnsi="Times New Roman" w:cs="Times New Roman"/>
          <w:sz w:val="32"/>
          <w:szCs w:val="32"/>
        </w:rPr>
        <w:t>винах</w:t>
      </w:r>
      <w:proofErr w:type="gramEnd"/>
      <w:r w:rsidRPr="00D47644">
        <w:rPr>
          <w:rFonts w:ascii="Times New Roman" w:hAnsi="Times New Roman" w:cs="Times New Roman"/>
          <w:sz w:val="32"/>
          <w:szCs w:val="32"/>
        </w:rPr>
        <w:t>ідливості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і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самостійності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ініціативності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прагнення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до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пошуку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нового і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оригінального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, а значить,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сприяє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розвитку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47644">
        <w:rPr>
          <w:rFonts w:ascii="Times New Roman" w:hAnsi="Times New Roman" w:cs="Times New Roman"/>
          <w:sz w:val="32"/>
          <w:szCs w:val="32"/>
        </w:rPr>
        <w:t>обдарованості</w:t>
      </w:r>
      <w:proofErr w:type="spellEnd"/>
      <w:r w:rsidRPr="00D47644">
        <w:rPr>
          <w:rFonts w:ascii="Times New Roman" w:hAnsi="Times New Roman" w:cs="Times New Roman"/>
          <w:sz w:val="32"/>
          <w:szCs w:val="32"/>
        </w:rPr>
        <w:t>.</w:t>
      </w:r>
    </w:p>
    <w:p w:rsidR="00D47644" w:rsidRPr="00D47644" w:rsidRDefault="00D47644" w:rsidP="00D47644">
      <w:pPr>
        <w:ind w:left="-1418" w:right="-426"/>
        <w:rPr>
          <w:rFonts w:ascii="Times New Roman" w:hAnsi="Times New Roman" w:cs="Times New Roman"/>
          <w:sz w:val="32"/>
          <w:szCs w:val="32"/>
        </w:rPr>
      </w:pPr>
    </w:p>
    <w:p w:rsidR="00D47644" w:rsidRDefault="00D47644" w:rsidP="00D47644"/>
    <w:p w:rsidR="00D47644" w:rsidRDefault="00D47644" w:rsidP="00D47644"/>
    <w:p w:rsidR="00F522FD" w:rsidRDefault="00F522FD"/>
    <w:sectPr w:rsidR="00F522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7644"/>
    <w:rsid w:val="00173F1C"/>
    <w:rsid w:val="003D5462"/>
    <w:rsid w:val="00D47644"/>
    <w:rsid w:val="00F52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3F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76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76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3F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76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76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489</Words>
  <Characters>2789</Characters>
  <Application>Microsoft Office Word</Application>
  <DocSecurity>0</DocSecurity>
  <Lines>23</Lines>
  <Paragraphs>6</Paragraphs>
  <ScaleCrop>false</ScaleCrop>
  <Company/>
  <LinksUpToDate>false</LinksUpToDate>
  <CharactersWithSpaces>3272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2020-03-18T19:00:00Z</dcterms:created>
  <dcterms:modified xsi:type="dcterms:W3CDTF">2020-03-18T19:06:00Z</dcterms:modified>
</cp:coreProperties>
</file>