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CB" w:rsidRPr="00FF218B" w:rsidRDefault="007473CB" w:rsidP="007473CB">
      <w:pPr>
        <w:pStyle w:val="wymcenter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F218B">
        <w:rPr>
          <w:b/>
          <w:sz w:val="28"/>
          <w:szCs w:val="28"/>
          <w:lang w:val="uk-UA"/>
        </w:rPr>
        <w:t>НАКАЗ</w:t>
      </w:r>
    </w:p>
    <w:p w:rsidR="007473CB" w:rsidRPr="00FF218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F218B">
        <w:rPr>
          <w:b/>
          <w:sz w:val="28"/>
          <w:szCs w:val="28"/>
          <w:lang w:val="uk-UA"/>
        </w:rPr>
        <w:t>06.02.2019 р № 03 /08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F218B">
        <w:rPr>
          <w:b/>
          <w:sz w:val="28"/>
          <w:szCs w:val="28"/>
          <w:lang w:val="uk-UA"/>
        </w:rPr>
        <w:t xml:space="preserve">Про запобігання </w:t>
      </w:r>
      <w:proofErr w:type="spellStart"/>
      <w:r w:rsidRPr="00FF218B">
        <w:rPr>
          <w:b/>
          <w:sz w:val="28"/>
          <w:szCs w:val="28"/>
          <w:lang w:val="uk-UA"/>
        </w:rPr>
        <w:t>булінгу</w:t>
      </w:r>
      <w:proofErr w:type="spellEnd"/>
      <w:r w:rsidRPr="00FF218B">
        <w:rPr>
          <w:b/>
          <w:sz w:val="28"/>
          <w:szCs w:val="28"/>
          <w:lang w:val="uk-UA"/>
        </w:rPr>
        <w:t xml:space="preserve"> в закладі</w:t>
      </w:r>
      <w:r w:rsidRPr="00FF218B">
        <w:rPr>
          <w:b/>
          <w:sz w:val="28"/>
          <w:szCs w:val="28"/>
          <w:lang w:val="uk-UA"/>
        </w:rPr>
        <w:br/>
        <w:t xml:space="preserve">дошкільної освіти </w:t>
      </w:r>
    </w:p>
    <w:p w:rsidR="007473CB" w:rsidRPr="00FF218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7473CB" w:rsidRPr="002F6DCA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місцеві державні адміністрації», статті 11 Закону України «Про запобігання і протидію домашньому насильству», Порядку взаємодії суб'єктів, що здійснюють заходи у сфері запобігання і протидії домашньому насильству і насильству за ознакою статті, затвердженого постановою Кабінету Міністрів України від 22 серпня 2018 року № 658,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здоров'я України від 19.08.2014 № 564/836/945/577,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02.10.2018 № 1047, листа Міністерства освіти і науки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», та з метою попередження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 (цькування), сприяння реалізації прав осіб, постраждалих від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>, та ефективного реагування на факти насильства в закладах освіти</w:t>
      </w:r>
    </w:p>
    <w:p w:rsidR="007473CB" w:rsidRPr="002F6DCA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>НАКАЗУЮ:</w:t>
      </w:r>
    </w:p>
    <w:p w:rsidR="007473CB" w:rsidRPr="002F6DCA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</w:t>
      </w:r>
      <w:proofErr w:type="spellStart"/>
      <w:r w:rsidR="003C1808">
        <w:rPr>
          <w:sz w:val="28"/>
          <w:szCs w:val="28"/>
          <w:lang w:val="uk-UA"/>
        </w:rPr>
        <w:t>Літвін</w:t>
      </w:r>
      <w:proofErr w:type="spellEnd"/>
      <w:r w:rsidR="003C1808">
        <w:rPr>
          <w:sz w:val="28"/>
          <w:szCs w:val="28"/>
          <w:lang w:val="uk-UA"/>
        </w:rPr>
        <w:t xml:space="preserve"> О.Я.</w:t>
      </w:r>
      <w:r>
        <w:rPr>
          <w:sz w:val="28"/>
          <w:szCs w:val="28"/>
          <w:lang w:val="uk-UA"/>
        </w:rPr>
        <w:t xml:space="preserve">, </w:t>
      </w:r>
      <w:r w:rsidRPr="002F6DCA">
        <w:rPr>
          <w:sz w:val="28"/>
          <w:szCs w:val="28"/>
          <w:lang w:val="uk-UA"/>
        </w:rPr>
        <w:t>практичного психолога закладу, уповноваженою особою для здійснення невідкладних заходів реагування у випадках виявлення фактів насильства (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) та отримання заяв/повідомлень від </w:t>
      </w:r>
      <w:r>
        <w:rPr>
          <w:sz w:val="28"/>
          <w:szCs w:val="28"/>
          <w:lang w:val="uk-UA"/>
        </w:rPr>
        <w:t xml:space="preserve">батьків, або осіб, що їх заміняють, </w:t>
      </w:r>
      <w:r w:rsidRPr="002F6DCA">
        <w:rPr>
          <w:sz w:val="28"/>
          <w:szCs w:val="28"/>
          <w:lang w:val="uk-UA"/>
        </w:rPr>
        <w:t>постраждалої дитини чи інших осіб.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>2. Практи</w:t>
      </w:r>
      <w:r>
        <w:rPr>
          <w:sz w:val="28"/>
          <w:szCs w:val="28"/>
          <w:lang w:val="uk-UA"/>
        </w:rPr>
        <w:t xml:space="preserve">чному психологу </w:t>
      </w:r>
      <w:proofErr w:type="spellStart"/>
      <w:r w:rsidR="003C1808">
        <w:rPr>
          <w:sz w:val="28"/>
          <w:szCs w:val="28"/>
          <w:lang w:val="uk-UA"/>
        </w:rPr>
        <w:t>Літвін</w:t>
      </w:r>
      <w:proofErr w:type="spellEnd"/>
      <w:r w:rsidR="003C1808">
        <w:rPr>
          <w:sz w:val="28"/>
          <w:szCs w:val="28"/>
          <w:lang w:val="uk-UA"/>
        </w:rPr>
        <w:t xml:space="preserve"> О.Я.</w:t>
      </w:r>
      <w:r w:rsidRPr="002F6DCA">
        <w:rPr>
          <w:sz w:val="28"/>
          <w:szCs w:val="28"/>
          <w:lang w:val="uk-UA"/>
        </w:rPr>
        <w:t>:</w:t>
      </w:r>
      <w:r w:rsidRPr="002F6DCA">
        <w:rPr>
          <w:sz w:val="28"/>
          <w:szCs w:val="28"/>
          <w:lang w:val="uk-UA"/>
        </w:rPr>
        <w:br/>
        <w:t>2.1. Постійно забезпечувати соціально-психологічний супровід (патронаж) здобувачів освіти, постраждалих</w:t>
      </w:r>
      <w:r>
        <w:rPr>
          <w:sz w:val="28"/>
          <w:szCs w:val="28"/>
          <w:lang w:val="uk-UA"/>
        </w:rPr>
        <w:t xml:space="preserve"> від жорстокого поводження чи </w:t>
      </w:r>
      <w:proofErr w:type="spellStart"/>
      <w:r>
        <w:rPr>
          <w:sz w:val="28"/>
          <w:szCs w:val="28"/>
          <w:lang w:val="uk-UA"/>
        </w:rPr>
        <w:t>б</w:t>
      </w:r>
      <w:r w:rsidRPr="002F6DCA">
        <w:rPr>
          <w:sz w:val="28"/>
          <w:szCs w:val="28"/>
          <w:lang w:val="uk-UA"/>
        </w:rPr>
        <w:t>улінгу</w:t>
      </w:r>
      <w:proofErr w:type="spellEnd"/>
      <w:r w:rsidRPr="002F6DCA">
        <w:rPr>
          <w:sz w:val="28"/>
          <w:szCs w:val="28"/>
          <w:lang w:val="uk-UA"/>
        </w:rPr>
        <w:t>.</w:t>
      </w:r>
      <w:r w:rsidRPr="002F6DCA">
        <w:rPr>
          <w:sz w:val="28"/>
          <w:szCs w:val="28"/>
          <w:lang w:val="uk-UA"/>
        </w:rPr>
        <w:br/>
        <w:t xml:space="preserve">2.2. Вчасно повідомляти уповноважені підрозділи органів Національної поліції України (ювенальна поліція) та Службу у справах дітей про випадки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>.</w:t>
      </w:r>
      <w:r w:rsidRPr="002F6DCA">
        <w:rPr>
          <w:sz w:val="28"/>
          <w:szCs w:val="28"/>
          <w:lang w:val="uk-UA"/>
        </w:rPr>
        <w:br/>
        <w:t xml:space="preserve">2.3. Довести до відома здобувачів освіти, педагогічних працівників, батьків та інших учасників освітнього процесу щодо їх обов'язку повідомляти керівника закладу про випадки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 xml:space="preserve">3. Вихователям закладу дошкільної освіти нести персональну </w:t>
      </w:r>
      <w:r>
        <w:rPr>
          <w:sz w:val="28"/>
          <w:szCs w:val="28"/>
          <w:lang w:val="uk-UA"/>
        </w:rPr>
        <w:t>відповідальність за дотримання</w:t>
      </w:r>
      <w:r w:rsidRPr="002F6DCA">
        <w:rPr>
          <w:sz w:val="28"/>
          <w:szCs w:val="28"/>
          <w:lang w:val="uk-UA"/>
        </w:rPr>
        <w:t xml:space="preserve"> законодавства про захист суспільної моралі, попередження випадків жорстокості та насильства серед неповнолітніх, </w:t>
      </w:r>
      <w:r w:rsidRPr="002F6DCA">
        <w:rPr>
          <w:sz w:val="28"/>
          <w:szCs w:val="28"/>
          <w:lang w:val="uk-UA"/>
        </w:rPr>
        <w:lastRenderedPageBreak/>
        <w:t>активізувати діяльність, спрямовану на розвиток духовності та зміцнення моралі у дітей.</w:t>
      </w:r>
    </w:p>
    <w:p w:rsidR="007473CB" w:rsidRPr="002F6DCA" w:rsidRDefault="007473CB" w:rsidP="007473C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C6FA5">
        <w:rPr>
          <w:color w:val="FF0000"/>
          <w:sz w:val="28"/>
          <w:szCs w:val="28"/>
          <w:lang w:val="uk-UA"/>
        </w:rPr>
        <w:t>4. До 20.02.2019 року внести у посадові інструкції усіх педагогічних працівників розділ щодо обов'язку запобігати насильству (</w:t>
      </w:r>
      <w:proofErr w:type="spellStart"/>
      <w:r w:rsidRPr="00AC6FA5">
        <w:rPr>
          <w:color w:val="FF0000"/>
          <w:sz w:val="28"/>
          <w:szCs w:val="28"/>
          <w:lang w:val="uk-UA"/>
        </w:rPr>
        <w:t>булінгу</w:t>
      </w:r>
      <w:proofErr w:type="spellEnd"/>
      <w:r w:rsidRPr="00AC6FA5">
        <w:rPr>
          <w:color w:val="FF0000"/>
          <w:sz w:val="28"/>
          <w:szCs w:val="28"/>
          <w:lang w:val="uk-UA"/>
        </w:rPr>
        <w:t xml:space="preserve">) проти дітей, у тому числі з боку дітей, вчасно виявляти випадки </w:t>
      </w:r>
      <w:proofErr w:type="spellStart"/>
      <w:r w:rsidRPr="00AC6FA5">
        <w:rPr>
          <w:color w:val="FF0000"/>
          <w:sz w:val="28"/>
          <w:szCs w:val="28"/>
          <w:lang w:val="uk-UA"/>
        </w:rPr>
        <w:t>булінгу</w:t>
      </w:r>
      <w:proofErr w:type="spellEnd"/>
      <w:r w:rsidRPr="00AC6FA5">
        <w:rPr>
          <w:color w:val="FF0000"/>
          <w:sz w:val="28"/>
          <w:szCs w:val="28"/>
          <w:lang w:val="uk-UA"/>
        </w:rPr>
        <w:t xml:space="preserve"> та вживати невідкладних заходів реагування (додаток 1).</w:t>
      </w:r>
      <w:r w:rsidRPr="002F6DCA">
        <w:rPr>
          <w:sz w:val="28"/>
          <w:szCs w:val="28"/>
          <w:lang w:val="uk-UA"/>
        </w:rPr>
        <w:br/>
        <w:t xml:space="preserve">5. Затвердити план заходів щодо запобігання та протидії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 закладу дошкільної освіти на 2019</w:t>
      </w:r>
      <w:r>
        <w:rPr>
          <w:sz w:val="28"/>
          <w:szCs w:val="28"/>
          <w:lang w:val="uk-UA"/>
        </w:rPr>
        <w:t>-2020 навчальний</w:t>
      </w:r>
      <w:r w:rsidRPr="002F6DCA">
        <w:rPr>
          <w:sz w:val="28"/>
          <w:szCs w:val="28"/>
          <w:lang w:val="uk-UA"/>
        </w:rPr>
        <w:t xml:space="preserve"> рік (додаток 2).</w:t>
      </w:r>
      <w:r w:rsidRPr="002F6DCA">
        <w:rPr>
          <w:sz w:val="28"/>
          <w:szCs w:val="28"/>
          <w:lang w:val="uk-UA"/>
        </w:rPr>
        <w:br/>
      </w:r>
      <w:r w:rsidRPr="00AC6FA5">
        <w:rPr>
          <w:color w:val="FF0000"/>
          <w:sz w:val="28"/>
          <w:szCs w:val="28"/>
          <w:lang w:val="uk-UA"/>
        </w:rPr>
        <w:t xml:space="preserve">6. До 25.02.2019 року провести інструктаж для всіх працівників закладу освіти, в ході якого висвітлити питання: правила поведінки здобувачів освіти в закладі освіти; план заходів закладу освіти, спрямованих на запобігання та протидію </w:t>
      </w:r>
      <w:proofErr w:type="spellStart"/>
      <w:r w:rsidRPr="00AC6FA5">
        <w:rPr>
          <w:color w:val="FF0000"/>
          <w:sz w:val="28"/>
          <w:szCs w:val="28"/>
          <w:lang w:val="uk-UA"/>
        </w:rPr>
        <w:t>булінгу</w:t>
      </w:r>
      <w:proofErr w:type="spellEnd"/>
      <w:r w:rsidRPr="00AC6FA5">
        <w:rPr>
          <w:color w:val="FF0000"/>
          <w:sz w:val="28"/>
          <w:szCs w:val="28"/>
          <w:lang w:val="uk-UA"/>
        </w:rPr>
        <w:t xml:space="preserve"> (цькуванню); інформацію про уповноважену особу для здійснення невідкладних заходів реагування у випадках виявлення фактів насильства (</w:t>
      </w:r>
      <w:proofErr w:type="spellStart"/>
      <w:r w:rsidRPr="00AC6FA5">
        <w:rPr>
          <w:color w:val="FF0000"/>
          <w:sz w:val="28"/>
          <w:szCs w:val="28"/>
          <w:lang w:val="uk-UA"/>
        </w:rPr>
        <w:t>булінгу</w:t>
      </w:r>
      <w:proofErr w:type="spellEnd"/>
      <w:r w:rsidRPr="00AC6FA5">
        <w:rPr>
          <w:color w:val="FF0000"/>
          <w:sz w:val="28"/>
          <w:szCs w:val="28"/>
          <w:lang w:val="uk-UA"/>
        </w:rPr>
        <w:t xml:space="preserve">) та отримання заяв/повідомлень від постраждалої дитини чи інших осіб; процедуру подання учасниками освітнього процесу заяв про випадки </w:t>
      </w:r>
      <w:proofErr w:type="spellStart"/>
      <w:r w:rsidRPr="00AC6FA5">
        <w:rPr>
          <w:color w:val="FF0000"/>
          <w:sz w:val="28"/>
          <w:szCs w:val="28"/>
          <w:lang w:val="uk-UA"/>
        </w:rPr>
        <w:t>булінгу</w:t>
      </w:r>
      <w:proofErr w:type="spellEnd"/>
      <w:r w:rsidRPr="00AC6FA5">
        <w:rPr>
          <w:color w:val="FF0000"/>
          <w:sz w:val="28"/>
          <w:szCs w:val="28"/>
          <w:lang w:val="uk-UA"/>
        </w:rPr>
        <w:t xml:space="preserve"> (цькування) в закладі освіти (форма заяви, примірний зміст, терміни та процедуру розгляду відповідно до законодавства тощо); телефони довіри.</w:t>
      </w:r>
      <w:r w:rsidRPr="00AC6FA5">
        <w:rPr>
          <w:color w:val="FF0000"/>
          <w:sz w:val="28"/>
          <w:szCs w:val="28"/>
          <w:lang w:val="uk-UA"/>
        </w:rPr>
        <w:br/>
      </w:r>
      <w:r w:rsidRPr="002F6DCA">
        <w:rPr>
          <w:sz w:val="28"/>
          <w:szCs w:val="28"/>
          <w:lang w:val="uk-UA"/>
        </w:rPr>
        <w:t>7. Завід</w:t>
      </w:r>
      <w:r>
        <w:rPr>
          <w:sz w:val="28"/>
          <w:szCs w:val="28"/>
          <w:lang w:val="uk-UA"/>
        </w:rPr>
        <w:t xml:space="preserve">уючій господарством </w:t>
      </w:r>
      <w:r w:rsidR="003C1808">
        <w:rPr>
          <w:sz w:val="28"/>
          <w:szCs w:val="28"/>
          <w:lang w:val="uk-UA"/>
        </w:rPr>
        <w:t>Коляді А.М.</w:t>
      </w:r>
      <w:r w:rsidRPr="002F6DCA">
        <w:rPr>
          <w:sz w:val="28"/>
          <w:szCs w:val="28"/>
          <w:lang w:val="uk-UA"/>
        </w:rPr>
        <w:t xml:space="preserve"> щотижня здійснювати перевірку приміщень, територі</w:t>
      </w:r>
      <w:r>
        <w:rPr>
          <w:sz w:val="28"/>
          <w:szCs w:val="28"/>
          <w:lang w:val="uk-UA"/>
        </w:rPr>
        <w:t>ї закладу освіти з метою виявлення</w:t>
      </w:r>
      <w:r w:rsidRPr="002F6DCA">
        <w:rPr>
          <w:sz w:val="28"/>
          <w:szCs w:val="28"/>
          <w:lang w:val="uk-UA"/>
        </w:rPr>
        <w:t xml:space="preserve"> місць, які потенційно можуть бути небезпечними та сприятливими для вчинення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>.</w:t>
      </w:r>
      <w:r w:rsidRPr="002F6DCA">
        <w:rPr>
          <w:sz w:val="28"/>
          <w:szCs w:val="28"/>
          <w:lang w:val="uk-UA"/>
        </w:rPr>
        <w:br/>
        <w:t xml:space="preserve">8. </w:t>
      </w:r>
      <w:r>
        <w:rPr>
          <w:sz w:val="28"/>
          <w:szCs w:val="28"/>
          <w:lang w:val="uk-UA"/>
        </w:rPr>
        <w:t xml:space="preserve">Вихователю-методисту </w:t>
      </w:r>
      <w:proofErr w:type="spellStart"/>
      <w:r w:rsidR="003C1808">
        <w:rPr>
          <w:sz w:val="28"/>
          <w:szCs w:val="28"/>
          <w:lang w:val="uk-UA"/>
        </w:rPr>
        <w:t>Тарабановській</w:t>
      </w:r>
      <w:proofErr w:type="spellEnd"/>
      <w:r w:rsidR="003C1808"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 xml:space="preserve"> до 01.02.2020</w:t>
      </w:r>
      <w:r w:rsidRPr="002F6DCA">
        <w:rPr>
          <w:sz w:val="28"/>
          <w:szCs w:val="28"/>
          <w:lang w:val="uk-UA"/>
        </w:rPr>
        <w:t xml:space="preserve">р. оприлюднити на веб-сайті закладу освіти: правила поведінки здобувачів освіти в закладі освіти; план заходів закладу освіти, спрямований на запобігання та протидію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 (цькуванню); процедуру подання учасниками освітнього процесу заяв про випадки </w:t>
      </w:r>
      <w:proofErr w:type="spellStart"/>
      <w:r w:rsidRPr="002F6DCA">
        <w:rPr>
          <w:sz w:val="28"/>
          <w:szCs w:val="28"/>
          <w:lang w:val="uk-UA"/>
        </w:rPr>
        <w:t>булінгу</w:t>
      </w:r>
      <w:proofErr w:type="spellEnd"/>
      <w:r w:rsidRPr="002F6DCA">
        <w:rPr>
          <w:sz w:val="28"/>
          <w:szCs w:val="28"/>
          <w:lang w:val="uk-UA"/>
        </w:rPr>
        <w:t xml:space="preserve"> (цькування) в закладі освіт</w:t>
      </w:r>
      <w:r>
        <w:rPr>
          <w:sz w:val="28"/>
          <w:szCs w:val="28"/>
          <w:lang w:val="uk-UA"/>
        </w:rPr>
        <w:t>и</w:t>
      </w:r>
      <w:r w:rsidRPr="002F6DCA">
        <w:rPr>
          <w:sz w:val="28"/>
          <w:szCs w:val="28"/>
          <w:lang w:val="uk-UA"/>
        </w:rPr>
        <w:t>;</w:t>
      </w:r>
      <w:r w:rsidRPr="009020E5">
        <w:rPr>
          <w:sz w:val="28"/>
          <w:szCs w:val="28"/>
          <w:lang w:val="uk-UA"/>
        </w:rPr>
        <w:tab/>
        <w:t xml:space="preserve">порядок реагування на доведені випадки </w:t>
      </w:r>
      <w:proofErr w:type="spellStart"/>
      <w:r w:rsidRPr="009020E5">
        <w:rPr>
          <w:sz w:val="28"/>
          <w:szCs w:val="28"/>
          <w:lang w:val="uk-UA"/>
        </w:rPr>
        <w:t>булінгу</w:t>
      </w:r>
      <w:proofErr w:type="spellEnd"/>
      <w:r w:rsidRPr="009020E5">
        <w:rPr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 w:rsidRPr="009020E5">
        <w:rPr>
          <w:sz w:val="28"/>
          <w:szCs w:val="28"/>
          <w:lang w:val="uk-UA"/>
        </w:rPr>
        <w:t>булінгу</w:t>
      </w:r>
      <w:proofErr w:type="spellEnd"/>
      <w:r w:rsidRPr="009020E5">
        <w:rPr>
          <w:sz w:val="28"/>
          <w:szCs w:val="28"/>
          <w:lang w:val="uk-UA"/>
        </w:rPr>
        <w:t xml:space="preserve"> (цькування);</w:t>
      </w:r>
      <w:r w:rsidRPr="002F6DCA">
        <w:rPr>
          <w:sz w:val="28"/>
          <w:szCs w:val="28"/>
          <w:lang w:val="uk-UA"/>
        </w:rPr>
        <w:t xml:space="preserve"> телефони довіри.</w:t>
      </w:r>
      <w:r w:rsidRPr="002F6DCA">
        <w:rPr>
          <w:sz w:val="28"/>
          <w:szCs w:val="28"/>
          <w:lang w:val="uk-UA"/>
        </w:rPr>
        <w:br/>
        <w:t xml:space="preserve">9. Контроль за виконанням даного наказу залишаю за собою 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ЗДО №</w:t>
      </w:r>
      <w:r w:rsidR="003C1808">
        <w:rPr>
          <w:sz w:val="28"/>
          <w:szCs w:val="28"/>
          <w:lang w:val="uk-UA"/>
        </w:rPr>
        <w:t>4         В.В.Ткачук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473CB" w:rsidRPr="002F6DCA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>Додаток 1</w:t>
      </w:r>
      <w:r w:rsidRPr="002F6DCA">
        <w:rPr>
          <w:sz w:val="28"/>
          <w:szCs w:val="28"/>
          <w:lang w:val="uk-UA"/>
        </w:rPr>
        <w:br/>
        <w:t>до наказу № 03 /08 від 06.02.2019 року</w:t>
      </w:r>
    </w:p>
    <w:p w:rsidR="007473CB" w:rsidRPr="002F6DCA" w:rsidRDefault="007473CB" w:rsidP="007473CB">
      <w:pPr>
        <w:pStyle w:val="wymcenter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rStyle w:val="a4"/>
          <w:sz w:val="28"/>
          <w:szCs w:val="28"/>
          <w:lang w:val="uk-UA"/>
        </w:rPr>
        <w:t>Заходи у сфері запобігання та протидії домашньому насильству і спрямовані на захист прав та інтересів осіб, які постраждали від такого насильства</w:t>
      </w:r>
    </w:p>
    <w:p w:rsidR="007473CB" w:rsidRPr="002F6DCA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>1. У виявленні фактів домашнього насильства має значення спостережливість педагогічних працівників закладу освіти, їх уважне ставлення до учасників освітнього процесу і здатність вчасно помітити симптоми неблагополуччя в поведінці та настрої дітей.</w:t>
      </w:r>
      <w:r w:rsidRPr="002F6DCA">
        <w:rPr>
          <w:sz w:val="28"/>
          <w:szCs w:val="28"/>
          <w:lang w:val="uk-UA"/>
        </w:rPr>
        <w:br/>
        <w:t>2.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працівник зобов’язаний передати уповноваженій особі закладу освіти, а у разі її відсутності - безпосередньо керівникові закладу освіти (директорові) чи вихователю-</w:t>
      </w:r>
      <w:r w:rsidRPr="002F6DCA">
        <w:rPr>
          <w:sz w:val="28"/>
          <w:szCs w:val="28"/>
          <w:lang w:val="uk-UA"/>
        </w:rPr>
        <w:lastRenderedPageBreak/>
        <w:t>методисту інформацію про дитину з метою планування подальших дій щодо заходів для надання медичної, психологічної або іншої допомоги постраждалому.</w:t>
      </w:r>
    </w:p>
    <w:p w:rsidR="007473CB" w:rsidRDefault="007473CB" w:rsidP="007473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6DCA">
        <w:rPr>
          <w:sz w:val="28"/>
          <w:szCs w:val="28"/>
          <w:lang w:val="uk-UA"/>
        </w:rPr>
        <w:t>Додаток 2</w:t>
      </w:r>
      <w:r w:rsidRPr="002F6DCA">
        <w:rPr>
          <w:sz w:val="28"/>
          <w:szCs w:val="28"/>
          <w:lang w:val="uk-UA"/>
        </w:rPr>
        <w:br/>
        <w:t>до наказу № 03 /08 від 06.02.2019 року</w:t>
      </w:r>
    </w:p>
    <w:p w:rsidR="007473CB" w:rsidRPr="007824AD" w:rsidRDefault="007473CB" w:rsidP="007473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7824AD">
        <w:rPr>
          <w:b/>
          <w:sz w:val="28"/>
          <w:szCs w:val="28"/>
          <w:lang w:val="uk-UA"/>
        </w:rPr>
        <w:t>План заходів</w:t>
      </w:r>
    </w:p>
    <w:p w:rsidR="00D22C8C" w:rsidRPr="007473CB" w:rsidRDefault="00D22C8C">
      <w:pPr>
        <w:rPr>
          <w:lang w:val="uk-UA"/>
        </w:rPr>
      </w:pPr>
    </w:p>
    <w:sectPr w:rsidR="00D22C8C" w:rsidRPr="007473CB" w:rsidSect="0063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3CB"/>
    <w:rsid w:val="003C1808"/>
    <w:rsid w:val="007473CB"/>
    <w:rsid w:val="00D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4495"/>
  <w15:docId w15:val="{F9C5C82C-2B56-4F11-B85A-26F9368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74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4733</Characters>
  <Application>Microsoft Office Word</Application>
  <DocSecurity>0</DocSecurity>
  <Lines>39</Lines>
  <Paragraphs>11</Paragraphs>
  <ScaleCrop>false</ScaleCrop>
  <Company>Computer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2020-02-06T10:05:00Z</dcterms:created>
  <dcterms:modified xsi:type="dcterms:W3CDTF">2020-02-10T08:13:00Z</dcterms:modified>
</cp:coreProperties>
</file>