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5B1" w:rsidRDefault="00CE35B1" w:rsidP="00CE35B1">
      <w:pPr>
        <w:widowControl/>
        <w:autoSpaceDE/>
        <w:autoSpaceDN/>
        <w:adjustRightInd/>
        <w:spacing w:line="276" w:lineRule="auto"/>
        <w:jc w:val="center"/>
        <w:rPr>
          <w:rFonts w:eastAsia="Times New Roman"/>
          <w:b/>
          <w:bCs/>
          <w:iCs/>
          <w:sz w:val="32"/>
          <w:szCs w:val="32"/>
        </w:rPr>
      </w:pPr>
      <w:r w:rsidRPr="00CE35B1">
        <w:rPr>
          <w:rFonts w:eastAsia="Times New Roman"/>
          <w:b/>
          <w:bCs/>
          <w:iCs/>
          <w:sz w:val="32"/>
          <w:szCs w:val="32"/>
        </w:rPr>
        <w:t>Вплив сучасних мультфільмів на психіку дитини</w:t>
      </w:r>
    </w:p>
    <w:p w:rsidR="00CE35B1" w:rsidRDefault="00CE35B1" w:rsidP="00CE35B1">
      <w:pPr>
        <w:widowControl/>
        <w:autoSpaceDE/>
        <w:autoSpaceDN/>
        <w:adjustRightInd/>
        <w:spacing w:line="276" w:lineRule="auto"/>
        <w:jc w:val="center"/>
        <w:rPr>
          <w:rFonts w:eastAsia="Times New Roman"/>
          <w:b/>
          <w:bCs/>
          <w:iCs/>
          <w:sz w:val="32"/>
          <w:szCs w:val="32"/>
        </w:rPr>
      </w:pPr>
      <w:r>
        <w:rPr>
          <w:rFonts w:eastAsia="Times New Roman"/>
          <w:b/>
          <w:bCs/>
          <w:iCs/>
          <w:sz w:val="32"/>
          <w:szCs w:val="32"/>
        </w:rPr>
        <w:t>Консультація для батьків</w:t>
      </w:r>
    </w:p>
    <w:p w:rsidR="00CE35B1" w:rsidRPr="00CE35B1" w:rsidRDefault="00CE35B1" w:rsidP="00CE35B1">
      <w:pPr>
        <w:widowControl/>
        <w:autoSpaceDE/>
        <w:autoSpaceDN/>
        <w:adjustRightInd/>
        <w:spacing w:line="276" w:lineRule="auto"/>
        <w:jc w:val="both"/>
        <w:rPr>
          <w:rFonts w:eastAsia="Times New Roman"/>
          <w:i/>
          <w:sz w:val="32"/>
          <w:szCs w:val="32"/>
        </w:rPr>
      </w:pPr>
      <w:r>
        <w:rPr>
          <w:rFonts w:eastAsia="Times New Roman"/>
          <w:bCs/>
          <w:i/>
          <w:iCs/>
          <w:sz w:val="32"/>
          <w:szCs w:val="32"/>
        </w:rPr>
        <w:t xml:space="preserve">                                                                 </w:t>
      </w:r>
      <w:proofErr w:type="spellStart"/>
      <w:r w:rsidRPr="00CE35B1">
        <w:rPr>
          <w:rFonts w:eastAsia="Times New Roman"/>
          <w:bCs/>
          <w:i/>
          <w:iCs/>
          <w:sz w:val="32"/>
          <w:szCs w:val="32"/>
        </w:rPr>
        <w:t>Підготувала:Люклянчук</w:t>
      </w:r>
      <w:proofErr w:type="spellEnd"/>
      <w:r w:rsidRPr="00CE35B1">
        <w:rPr>
          <w:rFonts w:eastAsia="Times New Roman"/>
          <w:bCs/>
          <w:i/>
          <w:iCs/>
          <w:sz w:val="32"/>
          <w:szCs w:val="32"/>
        </w:rPr>
        <w:t xml:space="preserve"> Г.П.</w:t>
      </w:r>
      <w:r w:rsidRPr="00CE35B1">
        <w:rPr>
          <w:rFonts w:eastAsia="Times New Roman"/>
          <w:i/>
          <w:sz w:val="32"/>
          <w:szCs w:val="32"/>
        </w:rPr>
        <w:t> </w:t>
      </w:r>
    </w:p>
    <w:p w:rsidR="00CE35B1" w:rsidRDefault="00B47BD8" w:rsidP="00CE35B1">
      <w:pPr>
        <w:widowControl/>
        <w:autoSpaceDE/>
        <w:autoSpaceDN/>
        <w:adjustRightInd/>
        <w:spacing w:line="276" w:lineRule="auto"/>
        <w:jc w:val="both"/>
        <w:rPr>
          <w:rFonts w:eastAsia="Times New Roman"/>
          <w:sz w:val="28"/>
          <w:szCs w:val="28"/>
        </w:rPr>
      </w:pPr>
      <w:r>
        <w:rPr>
          <w:rFonts w:eastAsia="Times New Roman"/>
          <w:sz w:val="28"/>
          <w:szCs w:val="28"/>
        </w:rPr>
        <w:t xml:space="preserve">        </w:t>
      </w:r>
      <w:r w:rsidR="00CE35B1" w:rsidRPr="00CE35B1">
        <w:rPr>
          <w:rFonts w:eastAsia="Times New Roman"/>
          <w:sz w:val="28"/>
          <w:szCs w:val="28"/>
        </w:rPr>
        <w:t>Мультиплікаційні фільми невипадково улюблені дітьми різного віку. Яскраві, видовищні, образні. У свідомості дорослого мультфільм – це те, що призначено для дітей. Але не всі мультфільми корисні. На жа</w:t>
      </w:r>
      <w:r w:rsidR="00CE35B1">
        <w:rPr>
          <w:rFonts w:eastAsia="Times New Roman"/>
          <w:sz w:val="28"/>
          <w:szCs w:val="28"/>
        </w:rPr>
        <w:t>ль, багато сучасних  мультфільмів</w:t>
      </w:r>
      <w:r w:rsidR="00CE35B1" w:rsidRPr="00CE35B1">
        <w:rPr>
          <w:rFonts w:eastAsia="Times New Roman"/>
          <w:sz w:val="28"/>
          <w:szCs w:val="28"/>
        </w:rPr>
        <w:t xml:space="preserve"> побудовані етично, психологічно чи педагогічно безграмотно і можуть нести небезпечні для дитини наслідки. </w:t>
      </w:r>
      <w:r w:rsidR="00CE35B1" w:rsidRPr="00CE35B1">
        <w:rPr>
          <w:rFonts w:eastAsia="Times New Roman"/>
          <w:sz w:val="28"/>
          <w:szCs w:val="28"/>
        </w:rPr>
        <w:br/>
        <w:t xml:space="preserve">Дитина всю інформацію сприймає у вигляді образів. Із цих образів, як із кубиків, вона будує свою модель світу. Не секрет, що часто некерована агресивна поведінка дітей, пов’язана з копіюванням ними поведінки героїв популярних мультфільмів. Справа в тім, що кількість мультфільмів для дітей, що містить в собі сцени насильства і жорстокості, зростає, а дитина, з властивою їй сприйнятливістю, </w:t>
      </w:r>
      <w:proofErr w:type="spellStart"/>
      <w:r w:rsidR="00CE35B1" w:rsidRPr="00CE35B1">
        <w:rPr>
          <w:rFonts w:eastAsia="Times New Roman"/>
          <w:sz w:val="28"/>
          <w:szCs w:val="28"/>
        </w:rPr>
        <w:t>переносить</w:t>
      </w:r>
      <w:proofErr w:type="spellEnd"/>
      <w:r w:rsidR="00CE35B1" w:rsidRPr="00CE35B1">
        <w:rPr>
          <w:rFonts w:eastAsia="Times New Roman"/>
          <w:sz w:val="28"/>
          <w:szCs w:val="28"/>
        </w:rPr>
        <w:t xml:space="preserve"> побачене у звичайне життя. Такі сцени насильства найчастіше можна побачити в зарубіжних мультиках, наприклад, «</w:t>
      </w:r>
      <w:proofErr w:type="spellStart"/>
      <w:r w:rsidR="00CE35B1" w:rsidRPr="00CE35B1">
        <w:rPr>
          <w:rFonts w:eastAsia="Times New Roman"/>
          <w:sz w:val="28"/>
          <w:szCs w:val="28"/>
        </w:rPr>
        <w:t>Покемон</w:t>
      </w:r>
      <w:proofErr w:type="spellEnd"/>
      <w:r w:rsidR="00CE35B1" w:rsidRPr="00CE35B1">
        <w:rPr>
          <w:rFonts w:eastAsia="Times New Roman"/>
          <w:sz w:val="28"/>
          <w:szCs w:val="28"/>
        </w:rPr>
        <w:t>», «Том і Джері», «Сімпсони». Тому підбираючи мультфільм для дітей, буд</w:t>
      </w:r>
      <w:r w:rsidR="00CE35B1">
        <w:rPr>
          <w:rFonts w:eastAsia="Times New Roman"/>
          <w:sz w:val="28"/>
          <w:szCs w:val="28"/>
        </w:rPr>
        <w:t>ьте вибагливими, якщо ви вмикаєте</w:t>
      </w:r>
      <w:r w:rsidR="00CE35B1" w:rsidRPr="00CE35B1">
        <w:rPr>
          <w:rFonts w:eastAsia="Times New Roman"/>
          <w:sz w:val="28"/>
          <w:szCs w:val="28"/>
        </w:rPr>
        <w:t xml:space="preserve"> незнайомий мультик – не полінуйтесь подивитися його спочатку самі, а вже потім пропонуйте до перегляду дитині. </w:t>
      </w:r>
    </w:p>
    <w:p w:rsidR="00CE35B1" w:rsidRPr="00CE35B1" w:rsidRDefault="00CE35B1" w:rsidP="00CE35B1">
      <w:pPr>
        <w:widowControl/>
        <w:autoSpaceDE/>
        <w:autoSpaceDN/>
        <w:adjustRightInd/>
        <w:spacing w:line="276" w:lineRule="auto"/>
        <w:jc w:val="center"/>
        <w:rPr>
          <w:rFonts w:eastAsia="Times New Roman"/>
          <w:sz w:val="28"/>
          <w:szCs w:val="28"/>
        </w:rPr>
      </w:pPr>
      <w:bookmarkStart w:id="0" w:name="_GoBack"/>
      <w:bookmarkEnd w:id="0"/>
      <w:r w:rsidRPr="00CE35B1">
        <w:rPr>
          <w:rFonts w:eastAsia="Times New Roman"/>
          <w:sz w:val="28"/>
          <w:szCs w:val="28"/>
        </w:rPr>
        <w:br/>
      </w:r>
      <w:r>
        <w:rPr>
          <w:rFonts w:eastAsia="Times New Roman"/>
          <w:sz w:val="28"/>
          <w:szCs w:val="28"/>
        </w:rPr>
        <w:t>Ознаки «шкідливого</w:t>
      </w:r>
      <w:r w:rsidR="005F44D0">
        <w:rPr>
          <w:rFonts w:eastAsia="Times New Roman"/>
          <w:sz w:val="28"/>
          <w:szCs w:val="28"/>
        </w:rPr>
        <w:t>»</w:t>
      </w:r>
      <w:r>
        <w:rPr>
          <w:rFonts w:eastAsia="Times New Roman"/>
          <w:sz w:val="28"/>
          <w:szCs w:val="28"/>
        </w:rPr>
        <w:t xml:space="preserve"> мультфільму</w:t>
      </w:r>
      <w:r w:rsidRPr="00CE35B1">
        <w:rPr>
          <w:rFonts w:eastAsia="Times New Roman"/>
          <w:sz w:val="28"/>
          <w:szCs w:val="28"/>
        </w:rPr>
        <w:t>:</w:t>
      </w:r>
    </w:p>
    <w:p w:rsidR="00CE35B1" w:rsidRDefault="00CE35B1" w:rsidP="00CE35B1">
      <w:pPr>
        <w:widowControl/>
        <w:autoSpaceDE/>
        <w:autoSpaceDN/>
        <w:adjustRightInd/>
        <w:spacing w:line="276" w:lineRule="auto"/>
        <w:jc w:val="both"/>
        <w:rPr>
          <w:rFonts w:eastAsia="Times New Roman"/>
          <w:sz w:val="28"/>
          <w:szCs w:val="28"/>
        </w:rPr>
      </w:pPr>
      <w:r>
        <w:rPr>
          <w:rFonts w:eastAsia="Times New Roman"/>
          <w:sz w:val="28"/>
          <w:szCs w:val="28"/>
        </w:rPr>
        <w:t>1. Колір. Г</w:t>
      </w:r>
      <w:r w:rsidRPr="00CE35B1">
        <w:rPr>
          <w:rFonts w:eastAsia="Times New Roman"/>
          <w:sz w:val="28"/>
          <w:szCs w:val="28"/>
        </w:rPr>
        <w:t xml:space="preserve">оловні герої розфарбовані яскравим, ядовитим кольором. Цей прийом експлуатує здатність дитячої психіки реагувати на все яскравіше. Тому від початку до кінця мультфільму персонаж веде маленького глядача, куди захоче, не даючи можливості відволіктися та </w:t>
      </w:r>
      <w:proofErr w:type="spellStart"/>
      <w:r w:rsidRPr="00CE35B1">
        <w:rPr>
          <w:rFonts w:eastAsia="Times New Roman"/>
          <w:sz w:val="28"/>
          <w:szCs w:val="28"/>
        </w:rPr>
        <w:t>порозмірковувати</w:t>
      </w:r>
      <w:proofErr w:type="spellEnd"/>
      <w:r w:rsidRPr="00CE35B1">
        <w:rPr>
          <w:rFonts w:eastAsia="Times New Roman"/>
          <w:sz w:val="28"/>
          <w:szCs w:val="28"/>
        </w:rPr>
        <w:t xml:space="preserve"> . </w:t>
      </w:r>
      <w:r w:rsidRPr="00CE35B1">
        <w:rPr>
          <w:rFonts w:eastAsia="Times New Roman"/>
          <w:sz w:val="28"/>
          <w:szCs w:val="28"/>
        </w:rPr>
        <w:br/>
        <w:t>2. Головні герої агресивні, вони прагнуть завдати шкоди оточуючим. </w:t>
      </w:r>
      <w:r w:rsidRPr="00CE35B1">
        <w:rPr>
          <w:rFonts w:eastAsia="Times New Roman"/>
          <w:sz w:val="28"/>
          <w:szCs w:val="28"/>
        </w:rPr>
        <w:br/>
        <w:t xml:space="preserve">3. Обличчя. Головна героїня всіх американських мультфільмів на одне обличчя. Мало того, що це нудно, але, якщо уявити ці </w:t>
      </w:r>
      <w:r>
        <w:rPr>
          <w:rFonts w:eastAsia="Times New Roman"/>
          <w:sz w:val="28"/>
          <w:szCs w:val="28"/>
        </w:rPr>
        <w:t xml:space="preserve">риси </w:t>
      </w:r>
      <w:r w:rsidRPr="00CE35B1">
        <w:rPr>
          <w:rFonts w:eastAsia="Times New Roman"/>
          <w:sz w:val="28"/>
          <w:szCs w:val="28"/>
        </w:rPr>
        <w:t>на обличчі живої дівчини, то вона буде страшною. Із-за великої частоти показів цього обличчя на екрані, воно перетворюється на естетичний стереотип. Таким чином, дівчата будуть прагнути виглядати як те, чого не буває, а хлопчики , підростаючи, будуть безрезультатно шукати те, чого не може бути. </w:t>
      </w:r>
      <w:r w:rsidRPr="00CE35B1">
        <w:rPr>
          <w:rFonts w:eastAsia="Times New Roman"/>
          <w:sz w:val="28"/>
          <w:szCs w:val="28"/>
        </w:rPr>
        <w:br/>
        <w:t xml:space="preserve">4. В жіночі образи втілюється така якість, як садизм. Дитина знає, що добрих і хороших потрібно наслідувати. Але в мультфільмах героїні мають не лише хороші якості, а й жорстокість, непошану до батьків. </w:t>
      </w:r>
    </w:p>
    <w:p w:rsidR="0058765C" w:rsidRDefault="00CE35B1" w:rsidP="00CE35B1">
      <w:pPr>
        <w:widowControl/>
        <w:autoSpaceDE/>
        <w:autoSpaceDN/>
        <w:adjustRightInd/>
        <w:spacing w:line="276" w:lineRule="auto"/>
        <w:jc w:val="both"/>
        <w:rPr>
          <w:rFonts w:eastAsia="Times New Roman"/>
          <w:sz w:val="28"/>
          <w:szCs w:val="28"/>
        </w:rPr>
      </w:pPr>
      <w:r w:rsidRPr="00CE35B1">
        <w:rPr>
          <w:rFonts w:eastAsia="Times New Roman"/>
          <w:sz w:val="28"/>
          <w:szCs w:val="28"/>
        </w:rPr>
        <w:t>5.Демонстрація небезпечних для життя дитини форм поведінки повторювати які у реальній дійсності недоцільно, незрозуміло, навіть просто небезпечно. </w:t>
      </w:r>
      <w:r w:rsidRPr="00CE35B1">
        <w:rPr>
          <w:rFonts w:eastAsia="Times New Roman"/>
          <w:sz w:val="28"/>
          <w:szCs w:val="28"/>
        </w:rPr>
        <w:br/>
        <w:t xml:space="preserve">Перегляд таких прикладів для наслідування може обернутися для дитини зниженням порога чутливості до небезпеки, а значить потенційними </w:t>
      </w:r>
      <w:r w:rsidRPr="00CE35B1">
        <w:rPr>
          <w:rFonts w:eastAsia="Times New Roman"/>
          <w:sz w:val="28"/>
          <w:szCs w:val="28"/>
        </w:rPr>
        <w:lastRenderedPageBreak/>
        <w:t>травмами. </w:t>
      </w:r>
      <w:r w:rsidRPr="00CE35B1">
        <w:rPr>
          <w:rFonts w:eastAsia="Times New Roman"/>
          <w:sz w:val="28"/>
          <w:szCs w:val="28"/>
        </w:rPr>
        <w:br/>
        <w:t xml:space="preserve">Доведено: сучасні західні мальовані фільми руйнують психіку дітей. Здавалося б , що може бути краще, ніж історії про </w:t>
      </w:r>
      <w:proofErr w:type="spellStart"/>
      <w:r w:rsidRPr="00CE35B1">
        <w:rPr>
          <w:rFonts w:eastAsia="Times New Roman"/>
          <w:sz w:val="28"/>
          <w:szCs w:val="28"/>
        </w:rPr>
        <w:t>Гуффі</w:t>
      </w:r>
      <w:proofErr w:type="spellEnd"/>
      <w:r w:rsidRPr="00CE35B1">
        <w:rPr>
          <w:rFonts w:eastAsia="Times New Roman"/>
          <w:sz w:val="28"/>
          <w:szCs w:val="28"/>
        </w:rPr>
        <w:t xml:space="preserve">, Дональда, </w:t>
      </w:r>
      <w:proofErr w:type="spellStart"/>
      <w:r w:rsidRPr="00CE35B1">
        <w:rPr>
          <w:rFonts w:eastAsia="Times New Roman"/>
          <w:sz w:val="28"/>
          <w:szCs w:val="28"/>
        </w:rPr>
        <w:t>Міккі</w:t>
      </w:r>
      <w:proofErr w:type="spellEnd"/>
      <w:r w:rsidRPr="00CE35B1">
        <w:rPr>
          <w:rFonts w:eastAsia="Times New Roman"/>
          <w:sz w:val="28"/>
          <w:szCs w:val="28"/>
        </w:rPr>
        <w:t xml:space="preserve"> </w:t>
      </w:r>
      <w:proofErr w:type="spellStart"/>
      <w:r w:rsidRPr="00CE35B1">
        <w:rPr>
          <w:rFonts w:eastAsia="Times New Roman"/>
          <w:sz w:val="28"/>
          <w:szCs w:val="28"/>
        </w:rPr>
        <w:t>Мауса</w:t>
      </w:r>
      <w:proofErr w:type="spellEnd"/>
      <w:r w:rsidRPr="00CE35B1">
        <w:rPr>
          <w:rFonts w:eastAsia="Times New Roman"/>
          <w:sz w:val="28"/>
          <w:szCs w:val="28"/>
        </w:rPr>
        <w:t>. На перший погляд,</w:t>
      </w:r>
      <w:r w:rsidR="0058765C">
        <w:rPr>
          <w:rFonts w:eastAsia="Times New Roman"/>
          <w:sz w:val="28"/>
          <w:szCs w:val="28"/>
        </w:rPr>
        <w:t xml:space="preserve"> </w:t>
      </w:r>
      <w:r w:rsidRPr="00CE35B1">
        <w:rPr>
          <w:rFonts w:eastAsia="Times New Roman"/>
          <w:sz w:val="28"/>
          <w:szCs w:val="28"/>
        </w:rPr>
        <w:t xml:space="preserve">ці герої добродушні й завжди веселі. У </w:t>
      </w:r>
      <w:proofErr w:type="spellStart"/>
      <w:r w:rsidRPr="00CE35B1">
        <w:rPr>
          <w:rFonts w:eastAsia="Times New Roman"/>
          <w:sz w:val="28"/>
          <w:szCs w:val="28"/>
        </w:rPr>
        <w:t>діснеєвських</w:t>
      </w:r>
      <w:proofErr w:type="spellEnd"/>
      <w:r w:rsidRPr="00CE35B1">
        <w:rPr>
          <w:rFonts w:eastAsia="Times New Roman"/>
          <w:sz w:val="28"/>
          <w:szCs w:val="28"/>
        </w:rPr>
        <w:t xml:space="preserve"> мультфільмах немає ні крові, ні сцен насильства, добро завжди перемагає зло. Та це тільки один бік медалі. А ось інший. Варто врахувати, дитина все побачене сприймає буквально. Отже, вірить тому, що відбувається. Вона бачить, що </w:t>
      </w:r>
      <w:proofErr w:type="spellStart"/>
      <w:r w:rsidRPr="00CE35B1">
        <w:rPr>
          <w:rFonts w:eastAsia="Times New Roman"/>
          <w:sz w:val="28"/>
          <w:szCs w:val="28"/>
        </w:rPr>
        <w:t>Гуффі</w:t>
      </w:r>
      <w:proofErr w:type="spellEnd"/>
      <w:r w:rsidRPr="00CE35B1">
        <w:rPr>
          <w:rFonts w:eastAsia="Times New Roman"/>
          <w:sz w:val="28"/>
          <w:szCs w:val="28"/>
        </w:rPr>
        <w:t xml:space="preserve"> з величезної висоти падає на асфальт і підлітає вгору. Дональда вдаряють відбійним молотком по голові, а у нього від цього лише пташки навколо голови. Можливо, це перебільшення, але відомі випадки, коли діти реально пробували повторити те, що витворили їхні улюблені екранні герої. </w:t>
      </w:r>
      <w:r w:rsidRPr="00CE35B1">
        <w:rPr>
          <w:rFonts w:eastAsia="Times New Roman"/>
          <w:sz w:val="28"/>
          <w:szCs w:val="28"/>
        </w:rPr>
        <w:br/>
        <w:t xml:space="preserve">В якості протилежного прикладу наведу багатосерійний </w:t>
      </w:r>
      <w:r w:rsidR="0058765C">
        <w:rPr>
          <w:rFonts w:eastAsia="Times New Roman"/>
          <w:sz w:val="28"/>
          <w:szCs w:val="28"/>
        </w:rPr>
        <w:t>мультфільм «Ну пострив</w:t>
      </w:r>
      <w:r w:rsidRPr="00CE35B1">
        <w:rPr>
          <w:rFonts w:eastAsia="Times New Roman"/>
          <w:sz w:val="28"/>
          <w:szCs w:val="28"/>
        </w:rPr>
        <w:t>ай!». У ньому часто відбуваються травматичні ситуації: Вовк падає з енного поверху, з каруселі , потрапляє в аварії… Але яка мораль! Накурився цигарок – втрачає свідомість, стає синьо-</w:t>
      </w:r>
      <w:proofErr w:type="spellStart"/>
      <w:r w:rsidRPr="00CE35B1">
        <w:rPr>
          <w:rFonts w:eastAsia="Times New Roman"/>
          <w:sz w:val="28"/>
          <w:szCs w:val="28"/>
        </w:rPr>
        <w:t>червоно</w:t>
      </w:r>
      <w:proofErr w:type="spellEnd"/>
      <w:r w:rsidRPr="00CE35B1">
        <w:rPr>
          <w:rFonts w:eastAsia="Times New Roman"/>
          <w:sz w:val="28"/>
          <w:szCs w:val="28"/>
        </w:rPr>
        <w:t>-зелений. Тобто дітей вчать: зробив щось заборонене – наслідки будуть сумними. </w:t>
      </w:r>
      <w:r w:rsidRPr="00CE35B1">
        <w:rPr>
          <w:rFonts w:eastAsia="Times New Roman"/>
          <w:sz w:val="28"/>
          <w:szCs w:val="28"/>
        </w:rPr>
        <w:br/>
        <w:t xml:space="preserve">В 60-х роках ХХ століття були проведенні лабораторні дослідження. В ході досліджень було виявлено, що діти </w:t>
      </w:r>
      <w:proofErr w:type="spellStart"/>
      <w:r w:rsidRPr="00CE35B1">
        <w:rPr>
          <w:rFonts w:eastAsia="Times New Roman"/>
          <w:sz w:val="28"/>
          <w:szCs w:val="28"/>
        </w:rPr>
        <w:t>вчаться</w:t>
      </w:r>
      <w:proofErr w:type="spellEnd"/>
      <w:r w:rsidRPr="00CE35B1">
        <w:rPr>
          <w:rFonts w:eastAsia="Times New Roman"/>
          <w:sz w:val="28"/>
          <w:szCs w:val="28"/>
        </w:rPr>
        <w:t>, спостерігаючи за іншими. Діти дивилися спеціально створені телевізійні передачі, в яких агресивно поводилися із пластиковою лялькою «</w:t>
      </w:r>
      <w:proofErr w:type="spellStart"/>
      <w:r w:rsidRPr="00CE35B1">
        <w:rPr>
          <w:rFonts w:eastAsia="Times New Roman"/>
          <w:sz w:val="28"/>
          <w:szCs w:val="28"/>
        </w:rPr>
        <w:t>Бобо</w:t>
      </w:r>
      <w:proofErr w:type="spellEnd"/>
      <w:r w:rsidRPr="00CE35B1">
        <w:rPr>
          <w:rFonts w:eastAsia="Times New Roman"/>
          <w:sz w:val="28"/>
          <w:szCs w:val="28"/>
        </w:rPr>
        <w:t>». Коли у дітей з’явилась можливість погратися з лялькою, вони частіше поводилися з нею агресивно, ніж ті, що не дивилися телепередачі.</w:t>
      </w:r>
    </w:p>
    <w:p w:rsidR="0058765C" w:rsidRDefault="00CE35B1" w:rsidP="0058765C">
      <w:pPr>
        <w:widowControl/>
        <w:autoSpaceDE/>
        <w:autoSpaceDN/>
        <w:adjustRightInd/>
        <w:spacing w:line="276" w:lineRule="auto"/>
        <w:jc w:val="center"/>
        <w:rPr>
          <w:rFonts w:eastAsia="Times New Roman"/>
          <w:sz w:val="28"/>
          <w:szCs w:val="28"/>
        </w:rPr>
      </w:pPr>
      <w:r w:rsidRPr="00CE35B1">
        <w:rPr>
          <w:rFonts w:eastAsia="Times New Roman"/>
          <w:sz w:val="28"/>
          <w:szCs w:val="28"/>
        </w:rPr>
        <w:br/>
      </w:r>
      <w:r w:rsidR="0058765C">
        <w:rPr>
          <w:rFonts w:eastAsia="Times New Roman"/>
          <w:sz w:val="28"/>
          <w:szCs w:val="28"/>
        </w:rPr>
        <w:t>Д</w:t>
      </w:r>
      <w:r w:rsidRPr="00CE35B1">
        <w:rPr>
          <w:rFonts w:eastAsia="Times New Roman"/>
          <w:sz w:val="28"/>
          <w:szCs w:val="28"/>
        </w:rPr>
        <w:t>екілька рекомендацій для того, щоб перегляд приніс малюкові більше користі, ніж шкоди:</w:t>
      </w:r>
    </w:p>
    <w:p w:rsidR="00CE35B1" w:rsidRPr="00CE35B1" w:rsidRDefault="00CE35B1" w:rsidP="0058765C">
      <w:pPr>
        <w:widowControl/>
        <w:autoSpaceDE/>
        <w:autoSpaceDN/>
        <w:adjustRightInd/>
        <w:spacing w:line="276" w:lineRule="auto"/>
        <w:jc w:val="both"/>
        <w:rPr>
          <w:rFonts w:eastAsia="Times New Roman"/>
          <w:sz w:val="28"/>
          <w:szCs w:val="28"/>
        </w:rPr>
      </w:pPr>
      <w:r w:rsidRPr="00CE35B1">
        <w:rPr>
          <w:rFonts w:eastAsia="Times New Roman"/>
          <w:sz w:val="28"/>
          <w:szCs w:val="28"/>
        </w:rPr>
        <w:br/>
      </w:r>
      <w:r w:rsidR="0058765C">
        <w:rPr>
          <w:rFonts w:eastAsia="Times New Roman"/>
          <w:sz w:val="28"/>
          <w:szCs w:val="28"/>
        </w:rPr>
        <w:t>- Час, проведений дитиною біля е</w:t>
      </w:r>
      <w:r w:rsidRPr="00CE35B1">
        <w:rPr>
          <w:rFonts w:eastAsia="Times New Roman"/>
          <w:sz w:val="28"/>
          <w:szCs w:val="28"/>
        </w:rPr>
        <w:t>крану має суворо дозуватися, по можливості без винятків. Лікарі-офтальмологи рекомендують для дітей до 4-х років – не більше 20 хвилин на день, для дітей 5-6 років – 30 хвилин, у 7-8 років – 40 хвилин. </w:t>
      </w:r>
      <w:r w:rsidRPr="00CE35B1">
        <w:rPr>
          <w:rFonts w:eastAsia="Times New Roman"/>
          <w:sz w:val="28"/>
          <w:szCs w:val="28"/>
        </w:rPr>
        <w:br/>
        <w:t>- Дивіться мультфільм разом із дитиною, обговорюйте зміст побаченого після перегляду. Якщо у маленького глядача виникають якісь питання, неодмінно поясніть йому і в свою чергу запитати дитину: «А як би ти поступив на місці головного героя?» </w:t>
      </w:r>
      <w:r w:rsidRPr="00CE35B1">
        <w:rPr>
          <w:rFonts w:eastAsia="Times New Roman"/>
          <w:sz w:val="28"/>
          <w:szCs w:val="28"/>
        </w:rPr>
        <w:br/>
        <w:t xml:space="preserve">- Найкраще для дітей </w:t>
      </w:r>
      <w:proofErr w:type="spellStart"/>
      <w:r w:rsidRPr="00CE35B1">
        <w:rPr>
          <w:rFonts w:eastAsia="Times New Roman"/>
          <w:sz w:val="28"/>
          <w:szCs w:val="28"/>
        </w:rPr>
        <w:t>підійдуть</w:t>
      </w:r>
      <w:proofErr w:type="spellEnd"/>
      <w:r w:rsidRPr="00CE35B1">
        <w:rPr>
          <w:rFonts w:eastAsia="Times New Roman"/>
          <w:sz w:val="28"/>
          <w:szCs w:val="28"/>
        </w:rPr>
        <w:t xml:space="preserve"> наші, вітчизняні мультики. Ці </w:t>
      </w:r>
      <w:proofErr w:type="spellStart"/>
      <w:r w:rsidRPr="00CE35B1">
        <w:rPr>
          <w:rFonts w:eastAsia="Times New Roman"/>
          <w:sz w:val="28"/>
          <w:szCs w:val="28"/>
        </w:rPr>
        <w:t>анімовані</w:t>
      </w:r>
      <w:proofErr w:type="spellEnd"/>
      <w:r w:rsidRPr="00CE35B1">
        <w:rPr>
          <w:rFonts w:eastAsia="Times New Roman"/>
          <w:sz w:val="28"/>
          <w:szCs w:val="28"/>
        </w:rPr>
        <w:t xml:space="preserve"> казки, як правило, повчальні і добрі, герої в них красиво намальовані, на них приємно дивитися. Такі мультфільми, як «Про левеня і черепаху», «По дорозі з хмарами» прищеплюють дітям любов до навколишнього світу. </w:t>
      </w:r>
      <w:r w:rsidRPr="00CE35B1">
        <w:rPr>
          <w:rFonts w:eastAsia="Times New Roman"/>
          <w:sz w:val="28"/>
          <w:szCs w:val="28"/>
        </w:rPr>
        <w:br/>
      </w:r>
      <w:r w:rsidRPr="00CE35B1">
        <w:rPr>
          <w:rFonts w:eastAsia="Times New Roman"/>
          <w:sz w:val="28"/>
          <w:szCs w:val="28"/>
        </w:rPr>
        <w:lastRenderedPageBreak/>
        <w:t xml:space="preserve">Із закордонних </w:t>
      </w:r>
      <w:proofErr w:type="spellStart"/>
      <w:r w:rsidRPr="00CE35B1">
        <w:rPr>
          <w:rFonts w:eastAsia="Times New Roman"/>
          <w:sz w:val="28"/>
          <w:szCs w:val="28"/>
        </w:rPr>
        <w:t>підійдуть</w:t>
      </w:r>
      <w:proofErr w:type="spellEnd"/>
      <w:r w:rsidRPr="00CE35B1">
        <w:rPr>
          <w:rFonts w:eastAsia="Times New Roman"/>
          <w:sz w:val="28"/>
          <w:szCs w:val="28"/>
        </w:rPr>
        <w:t xml:space="preserve"> такі як: «</w:t>
      </w:r>
      <w:proofErr w:type="spellStart"/>
      <w:r w:rsidRPr="00CE35B1">
        <w:rPr>
          <w:rFonts w:eastAsia="Times New Roman"/>
          <w:sz w:val="28"/>
          <w:szCs w:val="28"/>
        </w:rPr>
        <w:t>Бембі</w:t>
      </w:r>
      <w:proofErr w:type="spellEnd"/>
      <w:r w:rsidRPr="00CE35B1">
        <w:rPr>
          <w:rFonts w:eastAsia="Times New Roman"/>
          <w:sz w:val="28"/>
          <w:szCs w:val="28"/>
        </w:rPr>
        <w:t xml:space="preserve">», « Король Лев», « </w:t>
      </w:r>
      <w:proofErr w:type="spellStart"/>
      <w:r w:rsidRPr="00CE35B1">
        <w:rPr>
          <w:rFonts w:eastAsia="Times New Roman"/>
          <w:sz w:val="28"/>
          <w:szCs w:val="28"/>
        </w:rPr>
        <w:t>Барбі</w:t>
      </w:r>
      <w:proofErr w:type="spellEnd"/>
      <w:r w:rsidRPr="00CE35B1">
        <w:rPr>
          <w:rFonts w:eastAsia="Times New Roman"/>
          <w:sz w:val="28"/>
          <w:szCs w:val="28"/>
        </w:rPr>
        <w:t>» - вони про доброту, дружбу, взаємовиручку і дають позитивне уявлення про світ і моделі поведінки у ньому. </w:t>
      </w:r>
      <w:r w:rsidRPr="00CE35B1">
        <w:rPr>
          <w:rFonts w:eastAsia="Times New Roman"/>
          <w:sz w:val="28"/>
          <w:szCs w:val="28"/>
        </w:rPr>
        <w:br/>
      </w:r>
      <w:r w:rsidR="0058765C">
        <w:rPr>
          <w:rFonts w:eastAsia="Times New Roman"/>
          <w:sz w:val="28"/>
          <w:szCs w:val="28"/>
        </w:rPr>
        <w:t xml:space="preserve">   </w:t>
      </w:r>
      <w:r w:rsidR="00B47BD8">
        <w:rPr>
          <w:rFonts w:eastAsia="Times New Roman"/>
          <w:sz w:val="28"/>
          <w:szCs w:val="28"/>
        </w:rPr>
        <w:t xml:space="preserve">   </w:t>
      </w:r>
      <w:r w:rsidR="0058765C">
        <w:rPr>
          <w:rFonts w:eastAsia="Times New Roman"/>
          <w:sz w:val="28"/>
          <w:szCs w:val="28"/>
        </w:rPr>
        <w:t xml:space="preserve"> П</w:t>
      </w:r>
      <w:r w:rsidRPr="00CE35B1">
        <w:rPr>
          <w:rFonts w:eastAsia="Times New Roman"/>
          <w:sz w:val="28"/>
          <w:szCs w:val="28"/>
        </w:rPr>
        <w:t>ідбираючи мультфільми для перегляду, переконайтеся, що якість зображення хороша, інакше не уникнути проблеми із зором, та й задоволення від мультика буде не те. Часто дорослі вмикають дитині мульт</w:t>
      </w:r>
      <w:r w:rsidR="0058765C">
        <w:rPr>
          <w:rFonts w:eastAsia="Times New Roman"/>
          <w:sz w:val="28"/>
          <w:szCs w:val="28"/>
        </w:rPr>
        <w:t>фільм для того, щоб відволікти</w:t>
      </w:r>
      <w:r w:rsidRPr="00CE35B1">
        <w:rPr>
          <w:rFonts w:eastAsia="Times New Roman"/>
          <w:sz w:val="28"/>
          <w:szCs w:val="28"/>
        </w:rPr>
        <w:t xml:space="preserve"> її чимось, а самим зайнятися своїми справами. Краще щоб це не стало звичкою, для цього можна ввести сімейну традицію зі спільного перегляду захоплюючих мультфільмів, щоб малюк відчував себе єдиним цілим з батьками.</w:t>
      </w:r>
    </w:p>
    <w:p w:rsidR="00CE35B1" w:rsidRPr="00CE35B1" w:rsidRDefault="00CE35B1" w:rsidP="0058765C">
      <w:pPr>
        <w:widowControl/>
        <w:autoSpaceDE/>
        <w:autoSpaceDN/>
        <w:adjustRightInd/>
        <w:spacing w:line="276" w:lineRule="auto"/>
        <w:jc w:val="both"/>
        <w:rPr>
          <w:rFonts w:eastAsia="Times New Roman"/>
          <w:sz w:val="28"/>
          <w:szCs w:val="28"/>
        </w:rPr>
      </w:pPr>
      <w:r w:rsidRPr="00CE35B1">
        <w:rPr>
          <w:rFonts w:eastAsia="Times New Roman"/>
          <w:sz w:val="28"/>
          <w:szCs w:val="28"/>
        </w:rPr>
        <w:t> </w:t>
      </w:r>
    </w:p>
    <w:p w:rsidR="00CE35B1" w:rsidRPr="00CE35B1" w:rsidRDefault="00CE35B1" w:rsidP="0058765C">
      <w:pPr>
        <w:spacing w:line="276" w:lineRule="auto"/>
        <w:jc w:val="both"/>
        <w:rPr>
          <w:sz w:val="28"/>
          <w:szCs w:val="28"/>
        </w:rPr>
      </w:pPr>
    </w:p>
    <w:p w:rsidR="00FE79E4" w:rsidRPr="00CE35B1" w:rsidRDefault="00FE79E4" w:rsidP="0058765C">
      <w:pPr>
        <w:spacing w:line="276" w:lineRule="auto"/>
        <w:jc w:val="both"/>
        <w:rPr>
          <w:sz w:val="28"/>
          <w:szCs w:val="28"/>
        </w:rPr>
      </w:pPr>
    </w:p>
    <w:sectPr w:rsidR="00FE79E4" w:rsidRPr="00CE35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B1"/>
    <w:rsid w:val="0058765C"/>
    <w:rsid w:val="005F44D0"/>
    <w:rsid w:val="00B47BD8"/>
    <w:rsid w:val="00CE35B1"/>
    <w:rsid w:val="00FE7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A301"/>
  <w15:chartTrackingRefBased/>
  <w15:docId w15:val="{5A7089F7-2E72-4061-A214-997ACAB3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5B1"/>
    <w:pPr>
      <w:widowControl w:val="0"/>
      <w:autoSpaceDE w:val="0"/>
      <w:autoSpaceDN w:val="0"/>
      <w:adjustRightInd w:val="0"/>
      <w:spacing w:after="0" w:line="240" w:lineRule="auto"/>
    </w:pPr>
    <w:rPr>
      <w:rFonts w:ascii="Times New Roman" w:eastAsiaTheme="minorEastAsia" w:hAnsi="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821</Words>
  <Characters>4684</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2020-03-23T16:22:00Z</dcterms:created>
  <dcterms:modified xsi:type="dcterms:W3CDTF">2020-03-23T16:39:00Z</dcterms:modified>
</cp:coreProperties>
</file>